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E5" w:rsidRDefault="00FA1CE5" w:rsidP="00FA1CE5">
      <w:pPr>
        <w:jc w:val="center"/>
        <w:rPr>
          <w:sz w:val="48"/>
          <w:szCs w:val="48"/>
        </w:rPr>
      </w:pPr>
      <w:r>
        <w:rPr>
          <w:sz w:val="48"/>
          <w:szCs w:val="48"/>
        </w:rPr>
        <w:t>1. Základní ekonomické pojmy</w:t>
      </w:r>
    </w:p>
    <w:p w:rsidR="003E27CB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3E27CB">
        <w:rPr>
          <w:b/>
        </w:rPr>
        <w:t>Ekonomie</w:t>
      </w:r>
      <w:r w:rsidRPr="003E27CB">
        <w:rPr>
          <w:sz w:val="24"/>
          <w:szCs w:val="24"/>
        </w:rPr>
        <w:t xml:space="preserve"> </w:t>
      </w:r>
      <w:r w:rsidR="003E27CB">
        <w:rPr>
          <w:sz w:val="24"/>
          <w:szCs w:val="24"/>
        </w:rPr>
        <w:t>– nauka o nejobecnějších souvislostech v ekonomickém životě společnosti.</w:t>
      </w:r>
    </w:p>
    <w:p w:rsidR="00FA1CE5" w:rsidRPr="003E27CB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3E27CB">
        <w:rPr>
          <w:b/>
          <w:sz w:val="24"/>
          <w:szCs w:val="24"/>
        </w:rPr>
        <w:t>M</w:t>
      </w:r>
      <w:r w:rsidRPr="003E27CB">
        <w:rPr>
          <w:b/>
        </w:rPr>
        <w:t>ikroekonomie</w:t>
      </w:r>
      <w:r w:rsidRPr="003E27CB">
        <w:rPr>
          <w:b/>
          <w:sz w:val="24"/>
          <w:szCs w:val="24"/>
        </w:rPr>
        <w:t xml:space="preserve"> </w:t>
      </w:r>
      <w:r w:rsidRPr="003E27CB">
        <w:rPr>
          <w:sz w:val="24"/>
          <w:szCs w:val="24"/>
        </w:rPr>
        <w:t xml:space="preserve">– zabývá se ekonomikou relativně uzavřeného celku (domácnosti, podniky) </w:t>
      </w:r>
    </w:p>
    <w:p w:rsidR="00FA1CE5" w:rsidRPr="004D77AD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3E27CB">
        <w:rPr>
          <w:b/>
          <w:sz w:val="24"/>
          <w:szCs w:val="24"/>
        </w:rPr>
        <w:t>M</w:t>
      </w:r>
      <w:r w:rsidRPr="004D77AD">
        <w:rPr>
          <w:b/>
        </w:rPr>
        <w:t>akroekonomie</w:t>
      </w:r>
      <w:r w:rsidRPr="004D77AD">
        <w:rPr>
          <w:sz w:val="24"/>
          <w:szCs w:val="24"/>
        </w:rPr>
        <w:t xml:space="preserve"> – zabývá se ekonomikou v širších souvislostech (stát)</w:t>
      </w:r>
    </w:p>
    <w:p w:rsidR="003E27CB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3E27CB">
        <w:rPr>
          <w:b/>
        </w:rPr>
        <w:t>Ekonomika</w:t>
      </w:r>
      <w:r w:rsidRPr="003E27CB">
        <w:rPr>
          <w:sz w:val="24"/>
          <w:szCs w:val="24"/>
        </w:rPr>
        <w:t xml:space="preserve"> – </w:t>
      </w:r>
      <w:r w:rsidR="003E27CB" w:rsidRPr="003E27CB">
        <w:rPr>
          <w:sz w:val="24"/>
          <w:szCs w:val="24"/>
        </w:rPr>
        <w:t xml:space="preserve">konkrétní hospodářství určitého ekonomického </w:t>
      </w:r>
      <w:proofErr w:type="spellStart"/>
      <w:r w:rsidR="003E27CB" w:rsidRPr="003E27CB">
        <w:rPr>
          <w:sz w:val="24"/>
          <w:szCs w:val="24"/>
        </w:rPr>
        <w:t>subjeku</w:t>
      </w:r>
      <w:proofErr w:type="spellEnd"/>
      <w:r w:rsidR="003E27CB" w:rsidRPr="003E27CB">
        <w:rPr>
          <w:sz w:val="24"/>
          <w:szCs w:val="24"/>
        </w:rPr>
        <w:t xml:space="preserve">(firmy, stát, </w:t>
      </w:r>
      <w:proofErr w:type="spellStart"/>
      <w:r w:rsidR="003E27CB" w:rsidRPr="003E27CB">
        <w:rPr>
          <w:sz w:val="24"/>
          <w:szCs w:val="24"/>
        </w:rPr>
        <w:t>domáctnosti</w:t>
      </w:r>
      <w:proofErr w:type="spellEnd"/>
      <w:r w:rsidR="003E27CB" w:rsidRPr="003E27CB">
        <w:rPr>
          <w:sz w:val="24"/>
          <w:szCs w:val="24"/>
        </w:rPr>
        <w:t>)</w:t>
      </w:r>
    </w:p>
    <w:p w:rsidR="003E27CB" w:rsidRPr="003E27CB" w:rsidRDefault="003E27CB" w:rsidP="004D77AD">
      <w:pPr>
        <w:pStyle w:val="Odstavecseseznamem"/>
        <w:numPr>
          <w:ilvl w:val="0"/>
          <w:numId w:val="10"/>
        </w:numPr>
        <w:ind w:left="426"/>
        <w:rPr>
          <w:b/>
          <w:sz w:val="24"/>
          <w:szCs w:val="24"/>
        </w:rPr>
      </w:pPr>
      <w:r w:rsidRPr="003E27CB">
        <w:rPr>
          <w:b/>
          <w:sz w:val="24"/>
          <w:szCs w:val="24"/>
        </w:rPr>
        <w:t xml:space="preserve">PŘEDMĚT EKONOMIE </w:t>
      </w:r>
      <w:r>
        <w:rPr>
          <w:b/>
          <w:sz w:val="24"/>
          <w:szCs w:val="24"/>
        </w:rPr>
        <w:t>–</w:t>
      </w:r>
      <w:r w:rsidRPr="003E27C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řeší jak rozdělit, co nejefektivněji omezené zdroje tak, aby došlo k co nejlepšímu uspokojení neomezených potřeb společnosti.</w:t>
      </w:r>
    </w:p>
    <w:p w:rsidR="00665F38" w:rsidRPr="003E27CB" w:rsidRDefault="00FA1CE5" w:rsidP="004D77AD">
      <w:pPr>
        <w:pStyle w:val="Odstavecseseznamem"/>
        <w:numPr>
          <w:ilvl w:val="0"/>
          <w:numId w:val="10"/>
        </w:numPr>
        <w:ind w:left="426"/>
        <w:rPr>
          <w:sz w:val="24"/>
          <w:szCs w:val="24"/>
        </w:rPr>
      </w:pPr>
      <w:r w:rsidRPr="003E27CB">
        <w:rPr>
          <w:b/>
        </w:rPr>
        <w:t>Zdroje</w:t>
      </w:r>
      <w:r w:rsidRPr="003E27CB">
        <w:rPr>
          <w:sz w:val="24"/>
          <w:szCs w:val="24"/>
        </w:rPr>
        <w:t xml:space="preserve"> </w:t>
      </w:r>
    </w:p>
    <w:p w:rsidR="00FA1CE5" w:rsidRPr="00665F38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665F38">
        <w:rPr>
          <w:sz w:val="24"/>
          <w:szCs w:val="24"/>
        </w:rPr>
        <w:t>nerostné bohatství, půda</w:t>
      </w:r>
    </w:p>
    <w:p w:rsid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práce</w:t>
      </w:r>
    </w:p>
    <w:p w:rsid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kapitál</w:t>
      </w:r>
    </w:p>
    <w:p w:rsidR="00FA1CE5" w:rsidRPr="00FA1CE5" w:rsidRDefault="00FA1CE5" w:rsidP="004D77AD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informace</w:t>
      </w:r>
    </w:p>
    <w:p w:rsidR="00FA1CE5" w:rsidRPr="004D77AD" w:rsidRDefault="00FA1CE5" w:rsidP="004D77AD">
      <w:pPr>
        <w:pStyle w:val="Odstavecseseznamem"/>
        <w:numPr>
          <w:ilvl w:val="0"/>
          <w:numId w:val="3"/>
        </w:numPr>
        <w:ind w:left="426"/>
        <w:rPr>
          <w:sz w:val="24"/>
          <w:szCs w:val="24"/>
        </w:rPr>
      </w:pPr>
      <w:r w:rsidRPr="004D77AD">
        <w:rPr>
          <w:b/>
        </w:rPr>
        <w:t>Potřeba</w:t>
      </w:r>
      <w:r w:rsidRPr="004D77AD">
        <w:rPr>
          <w:sz w:val="24"/>
          <w:szCs w:val="24"/>
        </w:rPr>
        <w:t xml:space="preserve"> – pociťovaný nedostatek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hmotná: jídlo, oblečení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nehmotná: vzdělání</w:t>
      </w:r>
    </w:p>
    <w:p w:rsid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zbytná: televize</w:t>
      </w:r>
    </w:p>
    <w:p w:rsidR="00FA1CE5" w:rsidRPr="00FA1CE5" w:rsidRDefault="00FA1CE5" w:rsidP="004D77AD">
      <w:pPr>
        <w:pStyle w:val="Odstavecseseznamem"/>
        <w:numPr>
          <w:ilvl w:val="0"/>
          <w:numId w:val="4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nezbytná: jídlo, oblečení</w:t>
      </w:r>
    </w:p>
    <w:p w:rsidR="00FA1CE5" w:rsidRPr="004D77AD" w:rsidRDefault="00FA1CE5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t>Statky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slouží k uspokojení potřeb společnosti a jsou vytvářeny z omezených zdrojů</w:t>
      </w:r>
    </w:p>
    <w:p w:rsidR="00B31792" w:rsidRDefault="00B31792" w:rsidP="004D77AD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hmotné: televize</w:t>
      </w:r>
    </w:p>
    <w:p w:rsidR="00B31792" w:rsidRPr="00B31792" w:rsidRDefault="00B31792" w:rsidP="004D77AD">
      <w:pPr>
        <w:pStyle w:val="Odstavecseseznamem"/>
        <w:numPr>
          <w:ilvl w:val="0"/>
          <w:numId w:val="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nehmotné: myšlenka (autorská práva, licence, software…)</w:t>
      </w:r>
    </w:p>
    <w:p w:rsidR="00FA1CE5" w:rsidRPr="004D77AD" w:rsidRDefault="00FA1CE5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t>Služby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činnosti, které jsou produkovány z omezených zdrojů</w:t>
      </w:r>
    </w:p>
    <w:p w:rsidR="00B31792" w:rsidRDefault="00B31792" w:rsidP="004D77AD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věcné: oprava bot, popeláři</w:t>
      </w:r>
    </w:p>
    <w:p w:rsidR="00B31792" w:rsidRPr="00B31792" w:rsidRDefault="00B31792" w:rsidP="004D77AD">
      <w:pPr>
        <w:pStyle w:val="Odstavecseseznamem"/>
        <w:numPr>
          <w:ilvl w:val="0"/>
          <w:numId w:val="6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osobní: nemocnice, kadeřnice</w:t>
      </w:r>
    </w:p>
    <w:p w:rsidR="00665F38" w:rsidRDefault="00665F38" w:rsidP="00FA1CE5">
      <w:pPr>
        <w:rPr>
          <w:b/>
        </w:rPr>
      </w:pPr>
    </w:p>
    <w:p w:rsidR="00FA1CE5" w:rsidRPr="004D77AD" w:rsidRDefault="00B31792" w:rsidP="004D77AD">
      <w:pPr>
        <w:pStyle w:val="Odstavecseseznamem"/>
        <w:numPr>
          <w:ilvl w:val="0"/>
          <w:numId w:val="11"/>
        </w:numPr>
        <w:ind w:left="426"/>
        <w:rPr>
          <w:sz w:val="24"/>
          <w:szCs w:val="24"/>
        </w:rPr>
      </w:pPr>
      <w:r w:rsidRPr="004D77AD">
        <w:rPr>
          <w:b/>
        </w:rPr>
        <w:lastRenderedPageBreak/>
        <w:t>Ekonomické systémy</w:t>
      </w:r>
      <w:r w:rsidRPr="004D77AD">
        <w:rPr>
          <w:sz w:val="24"/>
          <w:szCs w:val="24"/>
        </w:rPr>
        <w:t xml:space="preserve"> – tři ekonomické otázky: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co a kolik vyrábět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jak to vyrobit</w:t>
      </w:r>
    </w:p>
    <w:p w:rsidR="00B31792" w:rsidRPr="004D77AD" w:rsidRDefault="00B31792" w:rsidP="004D77AD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4D77AD">
        <w:rPr>
          <w:sz w:val="24"/>
          <w:szCs w:val="24"/>
        </w:rPr>
        <w:t>jak rozdělit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</w:t>
      </w:r>
      <w:r w:rsidRPr="00665F38">
        <w:t xml:space="preserve"> </w:t>
      </w:r>
      <w:r w:rsidRPr="004D77AD">
        <w:rPr>
          <w:b/>
        </w:rPr>
        <w:t>tradiční</w:t>
      </w:r>
      <w:r w:rsidRPr="004D77AD">
        <w:rPr>
          <w:sz w:val="24"/>
          <w:szCs w:val="24"/>
        </w:rPr>
        <w:t xml:space="preserve"> –</w:t>
      </w:r>
      <w:r w:rsidR="00B31792" w:rsidRPr="004D77AD">
        <w:rPr>
          <w:sz w:val="24"/>
          <w:szCs w:val="24"/>
        </w:rPr>
        <w:t xml:space="preserve"> (výkonná) historicky nejstarší ekonomické uspořádání, které bylo založeno na kmenových skupinách a dělbě práce uvnitř této skupiny, členové kmene pracovali podle svých schopností ve prospěch všech a podíl na vyrobených statcích a službách byl dán nepsanými pravidly, především podle potřeb (některé kmeny v Africe například se tímto řídí do dnes)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</w:t>
      </w:r>
      <w:r w:rsidRPr="00665F38">
        <w:t xml:space="preserve"> </w:t>
      </w:r>
      <w:r w:rsidRPr="004D77AD">
        <w:rPr>
          <w:b/>
        </w:rPr>
        <w:t>příkazová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(plánovaná) založena na moci relativně úzké skupiny lidí, která rozhoduje o řešení všech tří otázek na základě závazného plánu (například komunismus)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 tržní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jednotlivý výrobci a spotřebitelé jsou propojeni výhradně trhem a tržními zákony jsou řešeny všechny tři základní ekonomické otázky</w:t>
      </w:r>
    </w:p>
    <w:p w:rsidR="00FA1CE5" w:rsidRPr="004D77AD" w:rsidRDefault="00FA1CE5" w:rsidP="004D77AD">
      <w:pPr>
        <w:pStyle w:val="Odstavecseseznamem"/>
        <w:numPr>
          <w:ilvl w:val="0"/>
          <w:numId w:val="7"/>
        </w:numPr>
        <w:ind w:left="426"/>
        <w:rPr>
          <w:sz w:val="24"/>
          <w:szCs w:val="24"/>
        </w:rPr>
      </w:pPr>
      <w:r w:rsidRPr="004D77AD">
        <w:rPr>
          <w:b/>
        </w:rPr>
        <w:t>Ekonomika smíšená</w:t>
      </w:r>
      <w:r w:rsidRPr="004D77AD">
        <w:rPr>
          <w:sz w:val="24"/>
          <w:szCs w:val="24"/>
        </w:rPr>
        <w:t xml:space="preserve"> – </w:t>
      </w:r>
      <w:r w:rsidR="00B31792" w:rsidRPr="004D77AD">
        <w:rPr>
          <w:sz w:val="24"/>
          <w:szCs w:val="24"/>
        </w:rPr>
        <w:t>tuto ekonomiku má většina demokratických států, i naše republika, je postavena na základě principů tržní ekonomiky se zásahy</w:t>
      </w:r>
      <w:r w:rsidR="000006F9">
        <w:rPr>
          <w:sz w:val="24"/>
          <w:szCs w:val="24"/>
        </w:rPr>
        <w:t xml:space="preserve"> státu</w:t>
      </w:r>
    </w:p>
    <w:p w:rsidR="00FA1CE5" w:rsidRDefault="00FA1CE5" w:rsidP="00FA1CE5">
      <w:pPr>
        <w:rPr>
          <w:sz w:val="24"/>
          <w:szCs w:val="24"/>
        </w:rPr>
      </w:pPr>
    </w:p>
    <w:p w:rsidR="00FA1CE5" w:rsidRPr="00FA1CE5" w:rsidRDefault="00FA1CE5" w:rsidP="00FA1CE5">
      <w:pPr>
        <w:rPr>
          <w:sz w:val="24"/>
          <w:szCs w:val="24"/>
        </w:rPr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9.75pt" o:bullet="t">
        <v:imagedata r:id="rId1" o:title="BD21300_"/>
      </v:shape>
    </w:pict>
  </w:numPicBullet>
  <w:numPicBullet w:numPicBulletId="1">
    <w:pict>
      <v:shape id="_x0000_i1031" type="#_x0000_t75" style="width:11.25pt;height:9.75pt" o:bullet="t">
        <v:imagedata r:id="rId2" o:title="BD21295_"/>
      </v:shape>
    </w:pict>
  </w:numPicBullet>
  <w:abstractNum w:abstractNumId="0">
    <w:nsid w:val="0BF30970"/>
    <w:multiLevelType w:val="hybridMultilevel"/>
    <w:tmpl w:val="1F28C44E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8642C"/>
    <w:multiLevelType w:val="hybridMultilevel"/>
    <w:tmpl w:val="85406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0FBF"/>
    <w:multiLevelType w:val="hybridMultilevel"/>
    <w:tmpl w:val="A462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55364"/>
    <w:multiLevelType w:val="hybridMultilevel"/>
    <w:tmpl w:val="C8283188"/>
    <w:lvl w:ilvl="0" w:tplc="93860352">
      <w:start w:val="3"/>
      <w:numFmt w:val="bullet"/>
      <w:lvlText w:val=""/>
      <w:lvlPicBulletId w:val="1"/>
      <w:lvlJc w:val="left"/>
      <w:pPr>
        <w:ind w:left="106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41D205B"/>
    <w:multiLevelType w:val="hybridMultilevel"/>
    <w:tmpl w:val="0BE475BC"/>
    <w:lvl w:ilvl="0" w:tplc="93860352">
      <w:start w:val="3"/>
      <w:numFmt w:val="bullet"/>
      <w:lvlText w:val=""/>
      <w:lvlPicBulletId w:val="1"/>
      <w:lvlJc w:val="left"/>
      <w:pPr>
        <w:ind w:left="1494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277567B1"/>
    <w:multiLevelType w:val="hybridMultilevel"/>
    <w:tmpl w:val="C69E163E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0186A"/>
    <w:multiLevelType w:val="hybridMultilevel"/>
    <w:tmpl w:val="BEBA75A6"/>
    <w:lvl w:ilvl="0" w:tplc="AE14B5E2">
      <w:numFmt w:val="bullet"/>
      <w:lvlText w:val=""/>
      <w:lvlPicBulletId w:val="0"/>
      <w:lvlJc w:val="left"/>
      <w:pPr>
        <w:ind w:left="1068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2D7808"/>
    <w:multiLevelType w:val="hybridMultilevel"/>
    <w:tmpl w:val="1EB8F2E8"/>
    <w:lvl w:ilvl="0" w:tplc="F06E2ADE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535602F"/>
    <w:multiLevelType w:val="hybridMultilevel"/>
    <w:tmpl w:val="0E1A5444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E7C8D"/>
    <w:multiLevelType w:val="hybridMultilevel"/>
    <w:tmpl w:val="FB6272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4590786"/>
    <w:multiLevelType w:val="hybridMultilevel"/>
    <w:tmpl w:val="5E4604C8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041F9"/>
    <w:multiLevelType w:val="hybridMultilevel"/>
    <w:tmpl w:val="CB2CFBAC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43606"/>
    <w:multiLevelType w:val="hybridMultilevel"/>
    <w:tmpl w:val="FA88CBAA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1CE5"/>
    <w:rsid w:val="000006F9"/>
    <w:rsid w:val="001942BB"/>
    <w:rsid w:val="003E27CB"/>
    <w:rsid w:val="004D77AD"/>
    <w:rsid w:val="004F1ECE"/>
    <w:rsid w:val="00665F38"/>
    <w:rsid w:val="00757929"/>
    <w:rsid w:val="00990074"/>
    <w:rsid w:val="00B31792"/>
    <w:rsid w:val="00B4444C"/>
    <w:rsid w:val="00EA22A2"/>
    <w:rsid w:val="00F92CBE"/>
    <w:rsid w:val="00FA1CE5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FA1CE5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Janisek</cp:lastModifiedBy>
  <cp:revision>6</cp:revision>
  <dcterms:created xsi:type="dcterms:W3CDTF">2011-03-12T16:13:00Z</dcterms:created>
  <dcterms:modified xsi:type="dcterms:W3CDTF">2012-04-01T17:43:00Z</dcterms:modified>
</cp:coreProperties>
</file>