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AED" w:rsidRDefault="00A25AED" w:rsidP="00A25AED">
      <w:pPr>
        <w:pStyle w:val="Odstavecseseznamem"/>
        <w:autoSpaceDE w:val="0"/>
        <w:spacing w:before="360" w:line="480" w:lineRule="auto"/>
        <w:ind w:left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Šifrování</w:t>
      </w:r>
    </w:p>
    <w:p w:rsidR="00A25AED" w:rsidRDefault="00A25AED" w:rsidP="00A25AED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co to je bezpečný informační systém</w:t>
      </w:r>
    </w:p>
    <w:p w:rsidR="0084572A" w:rsidRDefault="0084572A" w:rsidP="00A25AED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autentizace, bezpečné heslo, jednorázové heslo</w:t>
      </w:r>
    </w:p>
    <w:p w:rsidR="00A25AED" w:rsidRDefault="00A25AED" w:rsidP="00A25AED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zásada důvěrnosti</w:t>
      </w:r>
    </w:p>
    <w:p w:rsidR="00A25AED" w:rsidRDefault="00A25AED" w:rsidP="00A25AED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co to je kryptografie</w:t>
      </w:r>
    </w:p>
    <w:p w:rsidR="00A25AED" w:rsidRDefault="00A25AED" w:rsidP="00A25AED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jaké jsou role šifrování při každodenní komunikaci a práci počítačem</w:t>
      </w:r>
    </w:p>
    <w:p w:rsidR="00A25AED" w:rsidRDefault="00A25AED" w:rsidP="00A25AED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pojmy: šifrovací algoritmus, šifrovací klíč, délka klíče, šifra</w:t>
      </w:r>
    </w:p>
    <w:p w:rsidR="00A25AED" w:rsidRDefault="00A25AED" w:rsidP="00A25AED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šifrování z historického pohledu, příklady</w:t>
      </w:r>
    </w:p>
    <w:p w:rsidR="00A25AED" w:rsidRDefault="00A25AED" w:rsidP="00A25AED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proofErr w:type="spellStart"/>
      <w:r>
        <w:t>steganografie</w:t>
      </w:r>
      <w:proofErr w:type="spellEnd"/>
    </w:p>
    <w:p w:rsidR="00A25AED" w:rsidRDefault="00A25AED" w:rsidP="00A25AED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moderní kryptografické algoritmy s privátním klíčem (symetrické</w:t>
      </w:r>
      <w:r w:rsidR="0084572A">
        <w:t xml:space="preserve"> – DES, RC</w:t>
      </w:r>
      <w:r>
        <w:t>)</w:t>
      </w:r>
    </w:p>
    <w:p w:rsidR="00A25AED" w:rsidRDefault="00A25AED" w:rsidP="00A25AED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moderní kryptografické algoritmy s veřejným klíčem (asymetrické</w:t>
      </w:r>
      <w:r w:rsidR="0084572A">
        <w:t xml:space="preserve"> – RSA, </w:t>
      </w:r>
      <w:proofErr w:type="spellStart"/>
      <w:r w:rsidR="0084572A" w:rsidRPr="0084572A">
        <w:t>Diffie</w:t>
      </w:r>
      <w:proofErr w:type="spellEnd"/>
      <w:r w:rsidR="0084572A" w:rsidRPr="0084572A">
        <w:t>-</w:t>
      </w:r>
      <w:proofErr w:type="spellStart"/>
      <w:r w:rsidR="0084572A" w:rsidRPr="0084572A">
        <w:t>Hellman</w:t>
      </w:r>
      <w:proofErr w:type="spellEnd"/>
      <w:r>
        <w:t>)</w:t>
      </w:r>
    </w:p>
    <w:p w:rsidR="00A25AED" w:rsidRDefault="00A25AED" w:rsidP="0084572A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hybridní </w:t>
      </w:r>
      <w:proofErr w:type="spellStart"/>
      <w:r w:rsidR="0084572A">
        <w:t>kryptosystémy</w:t>
      </w:r>
      <w:proofErr w:type="spellEnd"/>
      <w:r w:rsidR="0084572A">
        <w:t>, jak funguje HTTPS</w:t>
      </w:r>
    </w:p>
    <w:p w:rsidR="0084572A" w:rsidRDefault="0084572A" w:rsidP="00A25AED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metody uložení privátních klíčů</w:t>
      </w:r>
    </w:p>
    <w:p w:rsidR="0084572A" w:rsidRDefault="0084572A" w:rsidP="0084572A">
      <w:pPr>
        <w:pStyle w:val="Odstavecseseznamem"/>
        <w:autoSpaceDE w:val="0"/>
        <w:spacing w:before="360" w:line="480" w:lineRule="auto"/>
        <w:jc w:val="both"/>
      </w:pPr>
    </w:p>
    <w:p w:rsidR="00B02399" w:rsidRDefault="00B02399">
      <w:pPr>
        <w:rPr>
          <w:rFonts w:ascii="Tahoma" w:eastAsia="Lucida Sans Unicode" w:hAnsi="Tahoma" w:cs="Tahoma"/>
          <w:b/>
          <w:kern w:val="1"/>
          <w:sz w:val="20"/>
          <w:szCs w:val="20"/>
          <w:lang w:eastAsia="cs-CZ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84572A" w:rsidRDefault="0084572A" w:rsidP="0084572A">
      <w:pPr>
        <w:pStyle w:val="Odstavecseseznamem"/>
        <w:autoSpaceDE w:val="0"/>
        <w:spacing w:before="360" w:line="480" w:lineRule="auto"/>
        <w:ind w:left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Kódování</w:t>
      </w:r>
    </w:p>
    <w:p w:rsidR="005E1D35" w:rsidRDefault="005E1D35" w:rsidP="005E1D35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co to je </w:t>
      </w:r>
      <w:r w:rsidR="00B02399">
        <w:t xml:space="preserve">kód a </w:t>
      </w:r>
      <w:r>
        <w:t>kódování, důvody proč se v IT kóduje</w:t>
      </w:r>
    </w:p>
    <w:p w:rsidR="005E1D35" w:rsidRDefault="005E1D35" w:rsidP="005E1D35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komprese dat (ztrátová, bezeztrátová)</w:t>
      </w:r>
    </w:p>
    <w:p w:rsidR="005E1D35" w:rsidRPr="005E1D35" w:rsidRDefault="005E1D35" w:rsidP="005E1D35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kompresní poměr, příklad: 10MB</w:t>
      </w:r>
      <w:r>
        <w:rPr>
          <w:lang w:val="en-CA"/>
        </w:rPr>
        <w:t xml:space="preserve"> do 2MB – 5:1 (80% </w:t>
      </w:r>
      <w:proofErr w:type="spellStart"/>
      <w:r>
        <w:rPr>
          <w:lang w:val="en-CA"/>
        </w:rPr>
        <w:t>úspora</w:t>
      </w:r>
      <w:proofErr w:type="spellEnd"/>
      <w:r>
        <w:rPr>
          <w:lang w:val="en-CA"/>
        </w:rPr>
        <w:t>)</w:t>
      </w:r>
    </w:p>
    <w:p w:rsidR="005E1D35" w:rsidRPr="005E1D35" w:rsidRDefault="005E1D35" w:rsidP="005E1D35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proofErr w:type="spellStart"/>
      <w:r>
        <w:rPr>
          <w:lang w:val="en-CA"/>
        </w:rPr>
        <w:t>příklady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kompresních</w:t>
      </w:r>
      <w:proofErr w:type="spellEnd"/>
      <w:r>
        <w:rPr>
          <w:lang w:val="en-CA"/>
        </w:rPr>
        <w:t xml:space="preserve"> </w:t>
      </w:r>
      <w:r w:rsidR="00B02399">
        <w:t xml:space="preserve">algoritmů </w:t>
      </w:r>
      <w:r>
        <w:rPr>
          <w:lang w:val="en-CA"/>
        </w:rPr>
        <w:t xml:space="preserve">pro </w:t>
      </w:r>
      <w:proofErr w:type="spellStart"/>
      <w:r>
        <w:rPr>
          <w:lang w:val="en-CA"/>
        </w:rPr>
        <w:t>účely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archivace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dat</w:t>
      </w:r>
      <w:proofErr w:type="spellEnd"/>
    </w:p>
    <w:p w:rsidR="005E1D35" w:rsidRPr="005E1D35" w:rsidRDefault="005E1D35" w:rsidP="005E1D35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příklady kompresních algoritmů </w:t>
      </w:r>
      <w:r w:rsidR="00B02399">
        <w:t>používaných v grafických formátech</w:t>
      </w:r>
    </w:p>
    <w:p w:rsidR="005E1D35" w:rsidRDefault="005E1D35" w:rsidP="005E1D35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proofErr w:type="spellStart"/>
      <w:r>
        <w:t>samodetekující</w:t>
      </w:r>
      <w:proofErr w:type="spellEnd"/>
      <w:r>
        <w:t xml:space="preserve"> kód</w:t>
      </w:r>
      <w:r w:rsidR="00B02399">
        <w:t xml:space="preserve"> (EAN)</w:t>
      </w:r>
    </w:p>
    <w:p w:rsidR="00B02399" w:rsidRDefault="00B02399" w:rsidP="005E1D35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kódování používané při přenosu zprávy elektronické pošty podle standardu SMTP</w:t>
      </w:r>
    </w:p>
    <w:p w:rsidR="005E1D35" w:rsidRDefault="005E1D35" w:rsidP="005E1D35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kódová stránka = znaková sada (ASCII, čeština Windows a ISO, tabulka znaků </w:t>
      </w:r>
      <w:proofErr w:type="spellStart"/>
      <w:r>
        <w:t>Unicode</w:t>
      </w:r>
      <w:proofErr w:type="spellEnd"/>
      <w:r>
        <w:t>, UTF8)</w:t>
      </w:r>
    </w:p>
    <w:p w:rsidR="005E1D35" w:rsidRDefault="005E1D35" w:rsidP="005E1D35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výpočet UTF-8 při znalosti pořadového čísla znaku v </w:t>
      </w:r>
      <w:proofErr w:type="spellStart"/>
      <w:r>
        <w:t>Unicode</w:t>
      </w:r>
      <w:proofErr w:type="spellEnd"/>
      <w:r>
        <w:t xml:space="preserve"> tabulce</w:t>
      </w:r>
    </w:p>
    <w:p w:rsidR="005E1D35" w:rsidRDefault="005E1D35" w:rsidP="005E1D35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co to je </w:t>
      </w:r>
      <w:proofErr w:type="spellStart"/>
      <w:r>
        <w:t>kodek</w:t>
      </w:r>
      <w:proofErr w:type="spellEnd"/>
    </w:p>
    <w:p w:rsidR="00034757" w:rsidRDefault="00B02399" w:rsidP="00B02399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HTML kód</w:t>
      </w:r>
    </w:p>
    <w:p w:rsidR="00034757" w:rsidRDefault="00034757">
      <w:pPr>
        <w:rPr>
          <w:rFonts w:ascii="Times New Roman" w:eastAsia="Lucida Sans Unicode" w:hAnsi="Times New Roman" w:cs="Times New Roman"/>
          <w:kern w:val="1"/>
          <w:sz w:val="24"/>
          <w:szCs w:val="24"/>
          <w:lang w:eastAsia="cs-CZ"/>
        </w:rPr>
      </w:pPr>
      <w:r>
        <w:br w:type="page"/>
      </w:r>
    </w:p>
    <w:p w:rsidR="00034757" w:rsidRDefault="00034757" w:rsidP="00034757">
      <w:pPr>
        <w:pStyle w:val="Odstavecseseznamem"/>
        <w:autoSpaceDE w:val="0"/>
        <w:spacing w:before="360" w:line="480" w:lineRule="auto"/>
        <w:ind w:left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Digitální podpis</w:t>
      </w:r>
    </w:p>
    <w:p w:rsidR="00034757" w:rsidRDefault="00034757" w:rsidP="0003475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 w:rsidRPr="00034757">
        <w:t xml:space="preserve">zásada </w:t>
      </w:r>
      <w:proofErr w:type="spellStart"/>
      <w:r w:rsidRPr="00034757">
        <w:t>neodmítnutelnosti</w:t>
      </w:r>
      <w:proofErr w:type="spellEnd"/>
      <w:r w:rsidRPr="00034757">
        <w:t xml:space="preserve"> odpovědnosti</w:t>
      </w:r>
      <w:r w:rsidR="00655A47">
        <w:t xml:space="preserve"> (autorství)</w:t>
      </w:r>
    </w:p>
    <w:p w:rsidR="00034757" w:rsidRDefault="00034757" w:rsidP="0003475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zásada integrity</w:t>
      </w:r>
      <w:r w:rsidR="00655A47">
        <w:t xml:space="preserve"> (nezměněnost)</w:t>
      </w:r>
    </w:p>
    <w:p w:rsidR="00034757" w:rsidRDefault="00034757" w:rsidP="0003475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kryptografické algoritmy s veřejným klíčem (RSA)</w:t>
      </w:r>
    </w:p>
    <w:p w:rsidR="00034757" w:rsidRDefault="00034757" w:rsidP="0003475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schéma digitálního podepisování zprávy elektronického mailu</w:t>
      </w:r>
    </w:p>
    <w:p w:rsidR="00034757" w:rsidRDefault="00034757" w:rsidP="0003475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co to je HASH (MD5, SHA-1)</w:t>
      </w:r>
      <w:r w:rsidR="00655A47">
        <w:t>, vlastnosti hashovaní funkce</w:t>
      </w:r>
    </w:p>
    <w:p w:rsidR="00034757" w:rsidRDefault="00655A47" w:rsidP="0003475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co to je certifikát veřejného klíče a co obsahuje</w:t>
      </w:r>
    </w:p>
    <w:p w:rsidR="00655A47" w:rsidRDefault="00655A47" w:rsidP="00655A4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PKI, certifikační </w:t>
      </w:r>
      <w:proofErr w:type="gramStart"/>
      <w:r>
        <w:t>autorita  (konkrétní</w:t>
      </w:r>
      <w:proofErr w:type="gramEnd"/>
      <w:r>
        <w:t xml:space="preserve"> příklad státem uznávané CA pro účely komunikace s úřady státní správy, úřady veřejné správy a finančními úřady), registrační autorita (konkrétní příklad)</w:t>
      </w:r>
    </w:p>
    <w:p w:rsidR="00655A47" w:rsidRDefault="00655A47" w:rsidP="0003475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proofErr w:type="spellStart"/>
      <w:r>
        <w:t>úložište</w:t>
      </w:r>
      <w:proofErr w:type="spellEnd"/>
      <w:r>
        <w:t xml:space="preserve"> pro certifikáty s podpisovým klíčem</w:t>
      </w:r>
    </w:p>
    <w:p w:rsidR="00655A47" w:rsidRDefault="00060950" w:rsidP="0003475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formáty souborů certifikátů (PKCS</w:t>
      </w:r>
      <w:r>
        <w:rPr>
          <w:lang w:val="en-CA"/>
        </w:rPr>
        <w:t>#12, DER</w:t>
      </w:r>
      <w:r>
        <w:t>)</w:t>
      </w:r>
    </w:p>
    <w:p w:rsidR="00060950" w:rsidRDefault="00060950" w:rsidP="0003475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jak konkrétně funguje digitální podepisování zprávy elektronického mailu v poštovním klientovi (standard S/MIME)</w:t>
      </w:r>
    </w:p>
    <w:p w:rsidR="00CD2FF0" w:rsidRDefault="00CD2FF0">
      <w:pPr>
        <w:rPr>
          <w:rFonts w:ascii="Times New Roman" w:eastAsia="Lucida Sans Unicode" w:hAnsi="Times New Roman" w:cs="Times New Roman"/>
          <w:kern w:val="1"/>
          <w:sz w:val="24"/>
          <w:szCs w:val="24"/>
          <w:lang w:eastAsia="cs-CZ"/>
        </w:rPr>
      </w:pPr>
      <w:r>
        <w:br w:type="page"/>
      </w:r>
    </w:p>
    <w:p w:rsidR="00CD2FF0" w:rsidRDefault="00CD2FF0" w:rsidP="00CD2FF0">
      <w:pPr>
        <w:pStyle w:val="Odstavecseseznamem"/>
        <w:autoSpaceDE w:val="0"/>
        <w:spacing w:before="360" w:line="480" w:lineRule="auto"/>
        <w:ind w:left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Elektronická pošta</w:t>
      </w:r>
    </w:p>
    <w:p w:rsidR="00D709A2" w:rsidRDefault="00CD2FF0" w:rsidP="00D709A2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co to je email, </w:t>
      </w:r>
      <w:r w:rsidR="00D709A2">
        <w:t xml:space="preserve">jaké jsou </w:t>
      </w:r>
      <w:r>
        <w:t>jeho výhody</w:t>
      </w:r>
    </w:p>
    <w:p w:rsidR="00CD2FF0" w:rsidRDefault="00191EAF" w:rsidP="00CD2FF0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kompletní </w:t>
      </w:r>
      <w:r w:rsidR="00CD2FF0">
        <w:t xml:space="preserve">schéma funkce </w:t>
      </w:r>
      <w:r w:rsidR="00D709A2">
        <w:t xml:space="preserve">systému přenášejícího email, jaký se používá </w:t>
      </w:r>
      <w:r>
        <w:t xml:space="preserve">klientský </w:t>
      </w:r>
      <w:r w:rsidR="00D709A2">
        <w:t xml:space="preserve">(2 příklady) </w:t>
      </w:r>
      <w:r>
        <w:t xml:space="preserve">a serverový </w:t>
      </w:r>
      <w:r w:rsidR="00D709A2">
        <w:t xml:space="preserve">(1 příklad) </w:t>
      </w:r>
      <w:r>
        <w:t>software</w:t>
      </w:r>
    </w:p>
    <w:p w:rsidR="00191EAF" w:rsidRDefault="00191EAF" w:rsidP="00CD2FF0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portálová varianta klienta elektronické pošty</w:t>
      </w:r>
      <w:r w:rsidR="00D709A2">
        <w:t xml:space="preserve"> (příklad)</w:t>
      </w:r>
    </w:p>
    <w:p w:rsidR="00191EAF" w:rsidRDefault="00191EAF" w:rsidP="00CD2FF0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koncepce elektronické pošty podle standardu RFC821 (SMTP protokol a část přenosové cesty, které se říká distribuční systém)</w:t>
      </w:r>
    </w:p>
    <w:p w:rsidR="00191EAF" w:rsidRDefault="00191EAF" w:rsidP="00CD2FF0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formát </w:t>
      </w:r>
      <w:r w:rsidR="00D709A2">
        <w:t xml:space="preserve">adresy a obsahu </w:t>
      </w:r>
      <w:r>
        <w:t>zprávy elektronického mailu definovaný standardem RFC822</w:t>
      </w:r>
    </w:p>
    <w:p w:rsidR="00191EAF" w:rsidRDefault="00191EAF" w:rsidP="00CD2FF0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jak se na funkci distribučního systému podílí DNS</w:t>
      </w:r>
    </w:p>
    <w:p w:rsidR="00191EAF" w:rsidRDefault="00191EAF" w:rsidP="00191EAF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protokoly pro práci s </w:t>
      </w:r>
      <w:proofErr w:type="spellStart"/>
      <w:r>
        <w:t>mailovou</w:t>
      </w:r>
      <w:proofErr w:type="spellEnd"/>
      <w:r>
        <w:t xml:space="preserve"> schránkou (POP3, IMAP4)</w:t>
      </w:r>
    </w:p>
    <w:p w:rsidR="00191EAF" w:rsidRDefault="00191EAF" w:rsidP="00191EAF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proč byl </w:t>
      </w:r>
      <w:proofErr w:type="gramStart"/>
      <w:r>
        <w:t>zaveden</w:t>
      </w:r>
      <w:proofErr w:type="gramEnd"/>
      <w:r>
        <w:t xml:space="preserve"> standard </w:t>
      </w:r>
      <w:proofErr w:type="gramStart"/>
      <w:r>
        <w:t>MIME</w:t>
      </w:r>
      <w:proofErr w:type="gramEnd"/>
    </w:p>
    <w:p w:rsidR="00191EAF" w:rsidRDefault="00191EAF" w:rsidP="00191EAF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přenosové kódování</w:t>
      </w:r>
      <w:r w:rsidR="003A5082">
        <w:t xml:space="preserve"> (</w:t>
      </w:r>
      <w:proofErr w:type="spellStart"/>
      <w:r w:rsidR="003A5082">
        <w:t>Quoted</w:t>
      </w:r>
      <w:proofErr w:type="spellEnd"/>
      <w:r w:rsidR="003A5082">
        <w:t>-</w:t>
      </w:r>
      <w:proofErr w:type="spellStart"/>
      <w:r w:rsidR="003A5082">
        <w:t>printable</w:t>
      </w:r>
      <w:proofErr w:type="spellEnd"/>
      <w:r w:rsidR="003A5082">
        <w:t>, Base64)</w:t>
      </w:r>
    </w:p>
    <w:p w:rsidR="00191EAF" w:rsidRDefault="00191EAF" w:rsidP="00191EAF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MIME typy</w:t>
      </w:r>
    </w:p>
    <w:p w:rsidR="00191EAF" w:rsidRDefault="003A5082" w:rsidP="00191EAF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MIME typ </w:t>
      </w:r>
      <w:proofErr w:type="spellStart"/>
      <w:r>
        <w:t>Multipart</w:t>
      </w:r>
      <w:proofErr w:type="spellEnd"/>
      <w:r>
        <w:t xml:space="preserve"> (</w:t>
      </w:r>
      <w:proofErr w:type="spellStart"/>
      <w:r>
        <w:t>Mixed</w:t>
      </w:r>
      <w:proofErr w:type="spellEnd"/>
      <w:r>
        <w:t xml:space="preserve">, </w:t>
      </w:r>
      <w:proofErr w:type="spellStart"/>
      <w:r>
        <w:t>Alternative</w:t>
      </w:r>
      <w:proofErr w:type="spellEnd"/>
      <w:r>
        <w:t xml:space="preserve">, </w:t>
      </w:r>
      <w:proofErr w:type="spellStart"/>
      <w:r>
        <w:t>Signed</w:t>
      </w:r>
      <w:proofErr w:type="spellEnd"/>
      <w:r>
        <w:t xml:space="preserve">, </w:t>
      </w:r>
      <w:proofErr w:type="spellStart"/>
      <w:r>
        <w:t>Encrypted</w:t>
      </w:r>
      <w:proofErr w:type="spellEnd"/>
      <w:r>
        <w:t>)</w:t>
      </w:r>
    </w:p>
    <w:p w:rsidR="00D709A2" w:rsidRDefault="00D709A2" w:rsidP="00191EAF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nejčastější SMTP hlavičky (</w:t>
      </w:r>
      <w:proofErr w:type="spellStart"/>
      <w:r>
        <w:t>From</w:t>
      </w:r>
      <w:proofErr w:type="spellEnd"/>
      <w:r>
        <w:t xml:space="preserve">, To, </w:t>
      </w:r>
      <w:proofErr w:type="spellStart"/>
      <w:r>
        <w:t>Cc</w:t>
      </w:r>
      <w:proofErr w:type="spellEnd"/>
      <w:r>
        <w:t xml:space="preserve">, </w:t>
      </w:r>
      <w:proofErr w:type="spellStart"/>
      <w:r>
        <w:t>Subject</w:t>
      </w:r>
      <w:proofErr w:type="spellEnd"/>
      <w:r>
        <w:t xml:space="preserve">, </w:t>
      </w:r>
      <w:proofErr w:type="spellStart"/>
      <w:r>
        <w:t>Received</w:t>
      </w:r>
      <w:proofErr w:type="spellEnd"/>
      <w:r>
        <w:t>)</w:t>
      </w:r>
    </w:p>
    <w:p w:rsidR="00D709A2" w:rsidRDefault="00D709A2" w:rsidP="00D709A2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jak se zabezpečuje obsah zprávy elektronického mailu (šifrování i podepisování), popis činností v libovolném vybraném poštovním klientovi</w:t>
      </w:r>
    </w:p>
    <w:p w:rsidR="00262A0F" w:rsidRDefault="00262A0F" w:rsidP="00D709A2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nežádoucí aktivity spojené s elektronickou poštou, co to je SPAM a jak se mu bráníme</w:t>
      </w:r>
    </w:p>
    <w:p w:rsidR="00FE02E1" w:rsidRDefault="00FE02E1">
      <w:pPr>
        <w:rPr>
          <w:rFonts w:ascii="Times New Roman" w:eastAsia="Lucida Sans Unicode" w:hAnsi="Times New Roman" w:cs="Times New Roman"/>
          <w:kern w:val="1"/>
          <w:sz w:val="24"/>
          <w:szCs w:val="24"/>
          <w:lang w:eastAsia="cs-CZ"/>
        </w:rPr>
      </w:pPr>
      <w:r>
        <w:br w:type="page"/>
      </w:r>
    </w:p>
    <w:p w:rsidR="00FE02E1" w:rsidRDefault="00FE02E1" w:rsidP="00FE02E1">
      <w:pPr>
        <w:pStyle w:val="Odstavecseseznamem"/>
        <w:autoSpaceDE w:val="0"/>
        <w:spacing w:before="360" w:line="480" w:lineRule="auto"/>
        <w:ind w:left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DNS a doménová jména</w:t>
      </w:r>
    </w:p>
    <w:p w:rsidR="00262A0F" w:rsidRDefault="00FE02E1" w:rsidP="00262A0F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co to je DNS</w:t>
      </w:r>
    </w:p>
    <w:p w:rsidR="00FE02E1" w:rsidRDefault="00FE02E1" w:rsidP="00FE02E1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jaký </w:t>
      </w:r>
      <w:r w:rsidR="00262A0F">
        <w:t>zdrojový</w:t>
      </w:r>
      <w:r>
        <w:t xml:space="preserve"> port </w:t>
      </w:r>
      <w:r w:rsidR="00262A0F">
        <w:t>používá DNS server</w:t>
      </w:r>
    </w:p>
    <w:p w:rsidR="00262A0F" w:rsidRDefault="00262A0F" w:rsidP="00FE02E1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software pro DNS servery (BIND)</w:t>
      </w:r>
    </w:p>
    <w:p w:rsidR="00262A0F" w:rsidRDefault="00262A0F" w:rsidP="00FE02E1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jak „naučíme“ klientský počítač, aby se dotazoval příslušného lokálního DNS, který mu přidělí poskytovatel jeho připojení do Internetu</w:t>
      </w:r>
    </w:p>
    <w:p w:rsidR="00262A0F" w:rsidRDefault="00262A0F" w:rsidP="00FE02E1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co to jsou kořenové (</w:t>
      </w:r>
      <w:proofErr w:type="spellStart"/>
      <w:r>
        <w:t>root</w:t>
      </w:r>
      <w:proofErr w:type="spellEnd"/>
      <w:r>
        <w:t>) DNS servery</w:t>
      </w:r>
    </w:p>
    <w:p w:rsidR="00262A0F" w:rsidRDefault="00262A0F" w:rsidP="00FE02E1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konkrétní příklad </w:t>
      </w:r>
      <w:r w:rsidR="00FE02E1">
        <w:t xml:space="preserve">DNS dotazování z prohlížeče webových </w:t>
      </w:r>
      <w:r>
        <w:t>stránek</w:t>
      </w:r>
    </w:p>
    <w:p w:rsidR="00FE02E1" w:rsidRDefault="00262A0F" w:rsidP="00FE02E1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konkrétní příklad </w:t>
      </w:r>
      <w:r w:rsidR="00FE02E1">
        <w:t xml:space="preserve">DNS dotazování SMTP serveru při distribuci zprávy elektronického mailu </w:t>
      </w:r>
    </w:p>
    <w:p w:rsidR="00FE02E1" w:rsidRDefault="00387C2E" w:rsidP="00FE02E1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zónové soubory a typy záznamů (SOA, A, AAAA, CNAME, NS, MX, PTR)</w:t>
      </w:r>
    </w:p>
    <w:p w:rsidR="00387C2E" w:rsidRDefault="005963DD" w:rsidP="00387C2E">
      <w:pPr>
        <w:pStyle w:val="Odstavecseseznamem"/>
        <w:autoSpaceDE w:val="0"/>
        <w:spacing w:before="360" w:line="480" w:lineRule="auto"/>
        <w:jc w:val="both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.4pt;margin-top:20.05pt;width:463.8pt;height:203.75pt;z-index:251660288;mso-width-relative:margin;mso-height-relative:margin">
            <v:textbox>
              <w:txbxContent>
                <w:p w:rsidR="00C27040" w:rsidRPr="00387C2E" w:rsidRDefault="00C27040" w:rsidP="00387C2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</w:pPr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 xml:space="preserve">@         IN   SOA   </w:t>
                  </w:r>
                  <w:proofErr w:type="gramStart"/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>server</w:t>
                  </w:r>
                  <w:proofErr w:type="gramEnd"/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>.</w:t>
                  </w:r>
                  <w:proofErr w:type="gramStart"/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>kdesi</w:t>
                  </w:r>
                  <w:proofErr w:type="gramEnd"/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>.</w:t>
                  </w:r>
                  <w:proofErr w:type="spellStart"/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>cz</w:t>
                  </w:r>
                  <w:proofErr w:type="spellEnd"/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>.  franta.kdesi.cz. (</w:t>
                  </w:r>
                </w:p>
                <w:p w:rsidR="00C27040" w:rsidRPr="00387C2E" w:rsidRDefault="00C27040" w:rsidP="00387C2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</w:pPr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 xml:space="preserve">                     200605140</w:t>
                  </w:r>
                </w:p>
                <w:p w:rsidR="00C27040" w:rsidRPr="00387C2E" w:rsidRDefault="00C27040" w:rsidP="00387C2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</w:pPr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 xml:space="preserve">                     1h</w:t>
                  </w:r>
                </w:p>
                <w:p w:rsidR="00C27040" w:rsidRPr="00387C2E" w:rsidRDefault="00C27040" w:rsidP="00387C2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</w:pPr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 xml:space="preserve">                     5m</w:t>
                  </w:r>
                </w:p>
                <w:p w:rsidR="00C27040" w:rsidRPr="00387C2E" w:rsidRDefault="00C27040" w:rsidP="00387C2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</w:pPr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 xml:space="preserve">                     1w</w:t>
                  </w:r>
                </w:p>
                <w:p w:rsidR="00C27040" w:rsidRPr="00387C2E" w:rsidRDefault="00C27040" w:rsidP="00387C2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</w:pPr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 xml:space="preserve">                     1d</w:t>
                  </w:r>
                </w:p>
                <w:p w:rsidR="00C27040" w:rsidRPr="00387C2E" w:rsidRDefault="00C27040" w:rsidP="00387C2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</w:pPr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 xml:space="preserve">                     )</w:t>
                  </w:r>
                </w:p>
                <w:p w:rsidR="00C27040" w:rsidRPr="00387C2E" w:rsidRDefault="00C27040" w:rsidP="00387C2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</w:pPr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 xml:space="preserve">          </w:t>
                  </w:r>
                  <w:proofErr w:type="gramStart"/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>IN   NS</w:t>
                  </w:r>
                  <w:proofErr w:type="gramEnd"/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 xml:space="preserve">   server</w:t>
                  </w:r>
                </w:p>
                <w:p w:rsidR="00C27040" w:rsidRPr="00387C2E" w:rsidRDefault="00C27040" w:rsidP="00387C2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</w:pPr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 xml:space="preserve">          IN   NS   </w:t>
                  </w:r>
                  <w:proofErr w:type="gramStart"/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>ns</w:t>
                  </w:r>
                  <w:proofErr w:type="gramEnd"/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>.</w:t>
                  </w:r>
                  <w:proofErr w:type="gramStart"/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>jinde</w:t>
                  </w:r>
                  <w:proofErr w:type="gramEnd"/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>.cz.</w:t>
                  </w:r>
                </w:p>
                <w:p w:rsidR="00C27040" w:rsidRPr="00387C2E" w:rsidRDefault="00C27040" w:rsidP="00387C2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</w:pPr>
                </w:p>
                <w:p w:rsidR="00C27040" w:rsidRPr="00387C2E" w:rsidRDefault="00C27040" w:rsidP="00387C2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</w:pPr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 xml:space="preserve">          </w:t>
                  </w:r>
                  <w:proofErr w:type="gramStart"/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>IN   MX</w:t>
                  </w:r>
                  <w:proofErr w:type="gramEnd"/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 xml:space="preserve">   10 server</w:t>
                  </w:r>
                </w:p>
                <w:p w:rsidR="00C27040" w:rsidRPr="00387C2E" w:rsidRDefault="00C27040" w:rsidP="00387C2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</w:pPr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 xml:space="preserve">          IN   MX   20 </w:t>
                  </w:r>
                  <w:proofErr w:type="gramStart"/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>mail</w:t>
                  </w:r>
                  <w:proofErr w:type="gramEnd"/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>.</w:t>
                  </w:r>
                  <w:proofErr w:type="gramStart"/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>jinde</w:t>
                  </w:r>
                  <w:proofErr w:type="gramEnd"/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>.</w:t>
                  </w:r>
                  <w:proofErr w:type="spellStart"/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>cz</w:t>
                  </w:r>
                  <w:proofErr w:type="spellEnd"/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>.</w:t>
                  </w:r>
                </w:p>
                <w:p w:rsidR="00C27040" w:rsidRPr="00387C2E" w:rsidRDefault="00C27040" w:rsidP="00387C2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</w:pPr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  <w:p w:rsidR="00C27040" w:rsidRPr="00387C2E" w:rsidRDefault="00C27040" w:rsidP="00387C2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</w:pPr>
                  <w:proofErr w:type="gramStart"/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>cosi      IN</w:t>
                  </w:r>
                  <w:proofErr w:type="gramEnd"/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 xml:space="preserve">   A      1.2.3.4</w:t>
                  </w:r>
                </w:p>
                <w:p w:rsidR="00C27040" w:rsidRPr="00387C2E" w:rsidRDefault="00C27040" w:rsidP="00387C2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</w:pPr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 xml:space="preserve">          </w:t>
                  </w:r>
                  <w:proofErr w:type="gramStart"/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>IN   AAAA</w:t>
                  </w:r>
                  <w:proofErr w:type="gramEnd"/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 xml:space="preserve">   2001:718:1c01:1:02e0:7dff:fe96:daa8</w:t>
                  </w:r>
                </w:p>
                <w:p w:rsidR="00C27040" w:rsidRPr="00387C2E" w:rsidRDefault="00C27040" w:rsidP="00387C2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</w:pPr>
                  <w:proofErr w:type="gramStart"/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>server    IN</w:t>
                  </w:r>
                  <w:proofErr w:type="gramEnd"/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 xml:space="preserve">   A      1.2.3.1</w:t>
                  </w:r>
                </w:p>
                <w:p w:rsidR="00C27040" w:rsidRPr="00387C2E" w:rsidRDefault="00C27040" w:rsidP="00387C2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</w:pPr>
                  <w:proofErr w:type="gramStart"/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>www       IN</w:t>
                  </w:r>
                  <w:proofErr w:type="gramEnd"/>
                  <w:r w:rsidRPr="00387C2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 xml:space="preserve">   CNAME  server</w:t>
                  </w:r>
                </w:p>
              </w:txbxContent>
            </v:textbox>
          </v:shape>
        </w:pict>
      </w:r>
      <w:r w:rsidR="00387C2E">
        <w:t>Popsat příklad:</w:t>
      </w:r>
    </w:p>
    <w:p w:rsidR="00387C2E" w:rsidRDefault="00387C2E" w:rsidP="00387C2E">
      <w:pPr>
        <w:pStyle w:val="Odstavecseseznamem"/>
        <w:autoSpaceDE w:val="0"/>
        <w:spacing w:before="360" w:line="480" w:lineRule="auto"/>
        <w:jc w:val="both"/>
      </w:pPr>
    </w:p>
    <w:p w:rsidR="00387C2E" w:rsidRDefault="00387C2E" w:rsidP="00387C2E">
      <w:pPr>
        <w:autoSpaceDE w:val="0"/>
        <w:spacing w:before="360" w:line="480" w:lineRule="auto"/>
        <w:jc w:val="both"/>
      </w:pPr>
    </w:p>
    <w:p w:rsidR="0084572A" w:rsidRDefault="0084572A" w:rsidP="00034757">
      <w:pPr>
        <w:pStyle w:val="Odstavecseseznamem"/>
        <w:autoSpaceDE w:val="0"/>
        <w:spacing w:before="360" w:line="480" w:lineRule="auto"/>
        <w:jc w:val="both"/>
      </w:pPr>
    </w:p>
    <w:p w:rsidR="00387C2E" w:rsidRDefault="00387C2E" w:rsidP="00034757">
      <w:pPr>
        <w:pStyle w:val="Odstavecseseznamem"/>
        <w:autoSpaceDE w:val="0"/>
        <w:spacing w:before="360" w:line="480" w:lineRule="auto"/>
        <w:jc w:val="both"/>
      </w:pPr>
    </w:p>
    <w:p w:rsidR="00387C2E" w:rsidRDefault="00387C2E" w:rsidP="00034757">
      <w:pPr>
        <w:pStyle w:val="Odstavecseseznamem"/>
        <w:autoSpaceDE w:val="0"/>
        <w:spacing w:before="360" w:line="480" w:lineRule="auto"/>
        <w:jc w:val="both"/>
      </w:pPr>
    </w:p>
    <w:p w:rsidR="00387C2E" w:rsidRDefault="00387C2E" w:rsidP="00034757">
      <w:pPr>
        <w:pStyle w:val="Odstavecseseznamem"/>
        <w:autoSpaceDE w:val="0"/>
        <w:spacing w:before="360" w:line="480" w:lineRule="auto"/>
        <w:jc w:val="both"/>
      </w:pPr>
    </w:p>
    <w:p w:rsidR="00387C2E" w:rsidRDefault="00387C2E" w:rsidP="00387C2E">
      <w:pPr>
        <w:pStyle w:val="Odstavecseseznamem"/>
        <w:autoSpaceDE w:val="0"/>
        <w:spacing w:before="360" w:line="480" w:lineRule="auto"/>
        <w:jc w:val="both"/>
      </w:pPr>
    </w:p>
    <w:p w:rsidR="00387C2E" w:rsidRDefault="00387C2E" w:rsidP="00387C2E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složení doménového jména (typy TLD, domény II. úrovně)</w:t>
      </w:r>
    </w:p>
    <w:p w:rsidR="00387C2E" w:rsidRDefault="00387C2E" w:rsidP="00387C2E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správce </w:t>
      </w:r>
      <w:proofErr w:type="gramStart"/>
      <w:r>
        <w:t>TLD .CZ</w:t>
      </w:r>
      <w:proofErr w:type="gramEnd"/>
    </w:p>
    <w:p w:rsidR="00387C2E" w:rsidRDefault="00387C2E" w:rsidP="00387C2E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registrátoři domén II. úrovně</w:t>
      </w:r>
    </w:p>
    <w:p w:rsidR="00CD3411" w:rsidRDefault="00CD3411">
      <w:pPr>
        <w:rPr>
          <w:rFonts w:ascii="Times New Roman" w:eastAsia="Lucida Sans Unicode" w:hAnsi="Times New Roman" w:cs="Times New Roman"/>
          <w:kern w:val="1"/>
          <w:sz w:val="24"/>
          <w:szCs w:val="24"/>
          <w:lang w:eastAsia="cs-CZ"/>
        </w:rPr>
      </w:pPr>
      <w:r>
        <w:br w:type="page"/>
      </w:r>
    </w:p>
    <w:p w:rsidR="001B009F" w:rsidRDefault="001B009F" w:rsidP="001B009F">
      <w:pPr>
        <w:pStyle w:val="Odstavecseseznamem"/>
        <w:autoSpaceDE w:val="0"/>
        <w:spacing w:before="360" w:line="480" w:lineRule="auto"/>
        <w:ind w:left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Informační systém</w:t>
      </w:r>
    </w:p>
    <w:p w:rsidR="00FB5F5C" w:rsidRDefault="00FB5F5C" w:rsidP="001B009F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co to je informace a co data</w:t>
      </w:r>
    </w:p>
    <w:p w:rsidR="00FB5F5C" w:rsidRDefault="00FB5F5C" w:rsidP="001B009F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co to jsou </w:t>
      </w:r>
      <w:proofErr w:type="spellStart"/>
      <w:r>
        <w:t>metadata</w:t>
      </w:r>
      <w:proofErr w:type="spellEnd"/>
    </w:p>
    <w:p w:rsidR="00FB5F5C" w:rsidRDefault="00FB5F5C" w:rsidP="001B009F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co to je informatika (</w:t>
      </w:r>
      <w:proofErr w:type="spellStart"/>
      <w:r>
        <w:t>pčítačová</w:t>
      </w:r>
      <w:proofErr w:type="spellEnd"/>
      <w:r>
        <w:t xml:space="preserve"> simulace, kybernetika, robotika, teorie automatů, programovací jazyky, algoritmizace, archivace dat, zabezpečení dat)</w:t>
      </w:r>
    </w:p>
    <w:p w:rsidR="00FB5F5C" w:rsidRDefault="00FB5F5C" w:rsidP="001B009F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co to je informační gramotnost</w:t>
      </w:r>
    </w:p>
    <w:p w:rsidR="00FB5F5C" w:rsidRDefault="00FB5F5C" w:rsidP="00FB5F5C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>gramotnost funkční tj. schopnost zpracovávat informace – porozumět textu, najít informaci a použít jí, numerická gramotnost</w:t>
      </w:r>
    </w:p>
    <w:p w:rsidR="00FB5F5C" w:rsidRDefault="00FB5F5C" w:rsidP="00FB5F5C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>gramotnost počítačová tj. schopnost práce s počítačem</w:t>
      </w:r>
    </w:p>
    <w:p w:rsidR="000B7FA5" w:rsidRDefault="001B009F" w:rsidP="001B009F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co to je informační systém</w:t>
      </w:r>
    </w:p>
    <w:p w:rsidR="001B009F" w:rsidRDefault="001B009F" w:rsidP="001B009F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cíle informační systémů</w:t>
      </w:r>
    </w:p>
    <w:p w:rsidR="001B009F" w:rsidRDefault="001B009F" w:rsidP="001B009F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>strategické (řídící, plánující, logistické, výrobní, finanční)</w:t>
      </w:r>
    </w:p>
    <w:p w:rsidR="001B009F" w:rsidRDefault="001B009F" w:rsidP="001B009F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 xml:space="preserve">taktické (kontrolní, auditové, </w:t>
      </w:r>
      <w:r w:rsidR="00A610F8">
        <w:t>marketingové, propagační)</w:t>
      </w:r>
    </w:p>
    <w:p w:rsidR="00A610F8" w:rsidRDefault="00A610F8" w:rsidP="001B009F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>operační (pro každodenní práci uživatelů, pro zpracování informací)</w:t>
      </w:r>
    </w:p>
    <w:p w:rsidR="00A610F8" w:rsidRDefault="00A610F8" w:rsidP="001B009F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>vzdělávací (pro vědu a výzkum)</w:t>
      </w:r>
    </w:p>
    <w:p w:rsidR="00A610F8" w:rsidRDefault="00A610F8" w:rsidP="001B009F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 xml:space="preserve">komunikační a informační (redakční, </w:t>
      </w:r>
      <w:proofErr w:type="spellStart"/>
      <w:r>
        <w:t>rezervačnní</w:t>
      </w:r>
      <w:proofErr w:type="spellEnd"/>
      <w:r>
        <w:t>, knihovnické)</w:t>
      </w:r>
    </w:p>
    <w:p w:rsidR="00A610F8" w:rsidRDefault="00A610F8" w:rsidP="00A610F8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příklady IS podle oblasti či oboru použití</w:t>
      </w:r>
    </w:p>
    <w:p w:rsidR="00A610F8" w:rsidRDefault="00A610F8" w:rsidP="00A610F8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>řídící a manažerské (BI)</w:t>
      </w:r>
    </w:p>
    <w:p w:rsidR="00A610F8" w:rsidRDefault="00A610F8" w:rsidP="00A610F8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>taktické</w:t>
      </w:r>
    </w:p>
    <w:p w:rsidR="00A610F8" w:rsidRDefault="00A610F8" w:rsidP="00A610F8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>operativní a komunikační</w:t>
      </w:r>
    </w:p>
    <w:p w:rsidR="00A610F8" w:rsidRDefault="00A610F8" w:rsidP="00A610F8">
      <w:pPr>
        <w:pStyle w:val="Odstavecseseznamem"/>
        <w:numPr>
          <w:ilvl w:val="3"/>
          <w:numId w:val="3"/>
        </w:numPr>
        <w:autoSpaceDE w:val="0"/>
        <w:spacing w:before="360" w:line="480" w:lineRule="auto"/>
        <w:jc w:val="both"/>
      </w:pPr>
      <w:r>
        <w:t xml:space="preserve"> konstrukční (CAD)</w:t>
      </w:r>
    </w:p>
    <w:p w:rsidR="00A610F8" w:rsidRDefault="00A610F8" w:rsidP="00A610F8">
      <w:pPr>
        <w:pStyle w:val="Odstavecseseznamem"/>
        <w:numPr>
          <w:ilvl w:val="3"/>
          <w:numId w:val="3"/>
        </w:numPr>
        <w:autoSpaceDE w:val="0"/>
        <w:spacing w:before="360" w:line="480" w:lineRule="auto"/>
        <w:jc w:val="both"/>
      </w:pPr>
      <w:r>
        <w:t>kancelářské/administrativní (OIS)</w:t>
      </w:r>
    </w:p>
    <w:p w:rsidR="000B7FA5" w:rsidRDefault="00A610F8" w:rsidP="00A610F8">
      <w:pPr>
        <w:pStyle w:val="Odstavecseseznamem"/>
        <w:numPr>
          <w:ilvl w:val="3"/>
          <w:numId w:val="3"/>
        </w:numPr>
        <w:autoSpaceDE w:val="0"/>
        <w:spacing w:before="360" w:line="480" w:lineRule="auto"/>
        <w:jc w:val="both"/>
      </w:pPr>
      <w:r>
        <w:t>řízení vztahů se zákazníky (CRM</w:t>
      </w:r>
      <w:r w:rsidR="000B7FA5">
        <w:t xml:space="preserve">, B2B – </w:t>
      </w:r>
      <w:proofErr w:type="spellStart"/>
      <w:r w:rsidR="000B7FA5">
        <w:t>Bussines</w:t>
      </w:r>
      <w:proofErr w:type="spellEnd"/>
      <w:r w:rsidR="000B7FA5">
        <w:t xml:space="preserve"> to </w:t>
      </w:r>
      <w:proofErr w:type="spellStart"/>
      <w:r w:rsidR="000B7FA5">
        <w:t>Bussines</w:t>
      </w:r>
      <w:proofErr w:type="spellEnd"/>
      <w:r w:rsidR="000B7FA5">
        <w:t>)</w:t>
      </w:r>
    </w:p>
    <w:p w:rsidR="00A610F8" w:rsidRDefault="00A610F8" w:rsidP="00A610F8">
      <w:pPr>
        <w:pStyle w:val="Odstavecseseznamem"/>
        <w:numPr>
          <w:ilvl w:val="3"/>
          <w:numId w:val="3"/>
        </w:numPr>
        <w:autoSpaceDE w:val="0"/>
        <w:spacing w:before="360" w:line="480" w:lineRule="auto"/>
        <w:jc w:val="both"/>
      </w:pPr>
      <w:r>
        <w:t>řízení výroby (ERP)</w:t>
      </w:r>
    </w:p>
    <w:p w:rsidR="00A610F8" w:rsidRDefault="00A610F8" w:rsidP="00A610F8">
      <w:pPr>
        <w:pStyle w:val="Odstavecseseznamem"/>
        <w:numPr>
          <w:ilvl w:val="3"/>
          <w:numId w:val="3"/>
        </w:numPr>
        <w:autoSpaceDE w:val="0"/>
        <w:spacing w:before="360" w:line="480" w:lineRule="auto"/>
        <w:jc w:val="both"/>
      </w:pPr>
      <w:r>
        <w:t>správa obsahu (CMS, DMS, redakční systémy)</w:t>
      </w:r>
    </w:p>
    <w:p w:rsidR="00A610F8" w:rsidRDefault="00A610F8" w:rsidP="00A610F8">
      <w:pPr>
        <w:pStyle w:val="Odstavecseseznamem"/>
        <w:numPr>
          <w:ilvl w:val="3"/>
          <w:numId w:val="3"/>
        </w:numPr>
        <w:autoSpaceDE w:val="0"/>
        <w:spacing w:before="360" w:line="480" w:lineRule="auto"/>
        <w:jc w:val="both"/>
      </w:pPr>
      <w:r>
        <w:t>bankovní</w:t>
      </w:r>
    </w:p>
    <w:p w:rsidR="00A610F8" w:rsidRDefault="00A610F8" w:rsidP="00A610F8">
      <w:pPr>
        <w:pStyle w:val="Odstavecseseznamem"/>
        <w:numPr>
          <w:ilvl w:val="3"/>
          <w:numId w:val="3"/>
        </w:numPr>
        <w:autoSpaceDE w:val="0"/>
        <w:spacing w:before="360" w:line="480" w:lineRule="auto"/>
        <w:jc w:val="both"/>
      </w:pPr>
      <w:r>
        <w:t>docházkové</w:t>
      </w:r>
    </w:p>
    <w:p w:rsidR="00A610F8" w:rsidRDefault="00A610F8" w:rsidP="00A610F8">
      <w:pPr>
        <w:pStyle w:val="Odstavecseseznamem"/>
        <w:numPr>
          <w:ilvl w:val="3"/>
          <w:numId w:val="3"/>
        </w:numPr>
        <w:autoSpaceDE w:val="0"/>
        <w:spacing w:before="360" w:line="480" w:lineRule="auto"/>
        <w:jc w:val="both"/>
      </w:pPr>
      <w:r>
        <w:t>geografické (GIS)</w:t>
      </w:r>
    </w:p>
    <w:p w:rsidR="00A610F8" w:rsidRDefault="00A610F8" w:rsidP="00A610F8">
      <w:pPr>
        <w:pStyle w:val="Odstavecseseznamem"/>
        <w:numPr>
          <w:ilvl w:val="3"/>
          <w:numId w:val="3"/>
        </w:numPr>
        <w:autoSpaceDE w:val="0"/>
        <w:spacing w:before="360" w:line="480" w:lineRule="auto"/>
        <w:jc w:val="both"/>
      </w:pPr>
      <w:r>
        <w:t>personální</w:t>
      </w:r>
    </w:p>
    <w:p w:rsidR="00A610F8" w:rsidRDefault="00A610F8" w:rsidP="00A610F8">
      <w:pPr>
        <w:pStyle w:val="Odstavecseseznamem"/>
        <w:numPr>
          <w:ilvl w:val="3"/>
          <w:numId w:val="3"/>
        </w:numPr>
        <w:autoSpaceDE w:val="0"/>
        <w:spacing w:before="360" w:line="480" w:lineRule="auto"/>
        <w:jc w:val="both"/>
      </w:pPr>
      <w:r>
        <w:t>IS státní správy</w:t>
      </w:r>
    </w:p>
    <w:p w:rsidR="00A610F8" w:rsidRDefault="00A610F8" w:rsidP="00A610F8">
      <w:pPr>
        <w:pStyle w:val="Odstavecseseznamem"/>
        <w:numPr>
          <w:ilvl w:val="3"/>
          <w:numId w:val="3"/>
        </w:numPr>
        <w:autoSpaceDE w:val="0"/>
        <w:spacing w:before="360" w:line="480" w:lineRule="auto"/>
        <w:jc w:val="both"/>
      </w:pPr>
      <w:r>
        <w:t>IS škol</w:t>
      </w:r>
    </w:p>
    <w:p w:rsidR="00A610F8" w:rsidRDefault="00A610F8" w:rsidP="00A610F8">
      <w:pPr>
        <w:pStyle w:val="Odstavecseseznamem"/>
        <w:numPr>
          <w:ilvl w:val="3"/>
          <w:numId w:val="3"/>
        </w:numPr>
        <w:autoSpaceDE w:val="0"/>
        <w:spacing w:before="360" w:line="480" w:lineRule="auto"/>
        <w:jc w:val="both"/>
      </w:pPr>
      <w:r>
        <w:t>knihovnické</w:t>
      </w:r>
    </w:p>
    <w:p w:rsidR="000A4D79" w:rsidRDefault="000A4D79" w:rsidP="000A4D79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co to je e-</w:t>
      </w:r>
      <w:proofErr w:type="spellStart"/>
      <w:r>
        <w:t>Government</w:t>
      </w:r>
      <w:proofErr w:type="spellEnd"/>
    </w:p>
    <w:p w:rsidR="001A04A4" w:rsidRDefault="001A04A4" w:rsidP="000A4D79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co to je e-</w:t>
      </w:r>
      <w:proofErr w:type="spellStart"/>
      <w:r>
        <w:t>Learning</w:t>
      </w:r>
      <w:proofErr w:type="spellEnd"/>
    </w:p>
    <w:p w:rsidR="001A04A4" w:rsidRDefault="001A04A4" w:rsidP="000A4D79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co to je e-</w:t>
      </w:r>
      <w:proofErr w:type="spellStart"/>
      <w:r>
        <w:t>Banking</w:t>
      </w:r>
      <w:proofErr w:type="spellEnd"/>
    </w:p>
    <w:p w:rsidR="000A4D79" w:rsidRDefault="000A4D79" w:rsidP="000A4D79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co to je outsourcing informačních služeb</w:t>
      </w:r>
    </w:p>
    <w:p w:rsidR="00A610F8" w:rsidRDefault="00A610F8" w:rsidP="00A610F8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co to je bezpečný informační systém</w:t>
      </w:r>
    </w:p>
    <w:p w:rsidR="00A610F8" w:rsidRDefault="000B7FA5" w:rsidP="00A610F8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zásady bezpečného IS a jakým způsobem se dodržují</w:t>
      </w:r>
    </w:p>
    <w:p w:rsidR="000B7FA5" w:rsidRDefault="000B7FA5" w:rsidP="000B7FA5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>přerušení aktiva</w:t>
      </w:r>
    </w:p>
    <w:p w:rsidR="000B7FA5" w:rsidRDefault="000B7FA5" w:rsidP="000B7FA5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>odposlech</w:t>
      </w:r>
    </w:p>
    <w:p w:rsidR="000B7FA5" w:rsidRDefault="000B7FA5" w:rsidP="000B7FA5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>pozměnění obsahu</w:t>
      </w:r>
    </w:p>
    <w:p w:rsidR="000B7FA5" w:rsidRDefault="000B7FA5" w:rsidP="000B7FA5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>vytvoření falsifikátu</w:t>
      </w:r>
    </w:p>
    <w:p w:rsidR="000B7FA5" w:rsidRDefault="000B7FA5" w:rsidP="000B7FA5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architektura informačního systému</w:t>
      </w:r>
    </w:p>
    <w:p w:rsidR="000B7FA5" w:rsidRDefault="000B7FA5" w:rsidP="000B7FA5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>klient – server</w:t>
      </w:r>
    </w:p>
    <w:p w:rsidR="000B7FA5" w:rsidRDefault="000B7FA5" w:rsidP="000B7FA5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proofErr w:type="gramStart"/>
      <w:r>
        <w:t>3-</w:t>
      </w:r>
      <w:proofErr w:type="spellStart"/>
      <w:r>
        <w:t>vrstvá</w:t>
      </w:r>
      <w:proofErr w:type="spellEnd"/>
      <w:proofErr w:type="gramEnd"/>
      <w:r>
        <w:t xml:space="preserve"> architektura (prezenční, funkční a datová vrstva)</w:t>
      </w:r>
    </w:p>
    <w:p w:rsidR="000B7FA5" w:rsidRDefault="000B7FA5" w:rsidP="000B7FA5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systémy řízení databází jako základ pro realizaci datové vrstvy (příklady)</w:t>
      </w:r>
    </w:p>
    <w:p w:rsidR="005F5F09" w:rsidRDefault="005F5F09">
      <w:pPr>
        <w:rPr>
          <w:rFonts w:ascii="Times New Roman" w:eastAsia="Lucida Sans Unicode" w:hAnsi="Times New Roman" w:cs="Times New Roman"/>
          <w:kern w:val="1"/>
          <w:sz w:val="24"/>
          <w:szCs w:val="24"/>
          <w:lang w:eastAsia="cs-CZ"/>
        </w:rPr>
      </w:pPr>
      <w:r>
        <w:br w:type="page"/>
      </w:r>
    </w:p>
    <w:p w:rsidR="005F5F09" w:rsidRDefault="005F5F09" w:rsidP="005F5F09">
      <w:pPr>
        <w:pStyle w:val="Odstavecseseznamem"/>
        <w:autoSpaceDE w:val="0"/>
        <w:spacing w:before="360" w:line="480" w:lineRule="auto"/>
        <w:ind w:left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Programovací jazyky</w:t>
      </w:r>
    </w:p>
    <w:p w:rsidR="005F5F09" w:rsidRDefault="005F5F09" w:rsidP="005F5F09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co to je program</w:t>
      </w:r>
    </w:p>
    <w:p w:rsidR="00986A37" w:rsidRDefault="005F5F09" w:rsidP="005F5F09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co to je algoritmus, způsoby jeho zápisu</w:t>
      </w:r>
      <w:r w:rsidR="002C33BC">
        <w:t xml:space="preserve"> (vysvětlit předložený algoritmus znázorněný pomocí vývojového diagramu)</w:t>
      </w:r>
    </w:p>
    <w:p w:rsidR="004F36AF" w:rsidRDefault="004F36AF" w:rsidP="005F5F09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vlastnosti algoritmu</w:t>
      </w:r>
    </w:p>
    <w:p w:rsidR="005F5F09" w:rsidRDefault="005F5F09" w:rsidP="005F5F09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dělení programovacích jazyků: procedurální (imperativní) x neprocedurální (deklarativní)</w:t>
      </w:r>
    </w:p>
    <w:p w:rsidR="005F5F09" w:rsidRDefault="005F5F09" w:rsidP="005F5F09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dělení programovacích jazyků: kompilované (</w:t>
      </w:r>
      <w:proofErr w:type="spellStart"/>
      <w:r>
        <w:t>Visual</w:t>
      </w:r>
      <w:proofErr w:type="spellEnd"/>
      <w:r>
        <w:t xml:space="preserve"> Basic, C#, Pascal) x interpretované (</w:t>
      </w:r>
      <w:proofErr w:type="spellStart"/>
      <w:r>
        <w:t>Jav</w:t>
      </w:r>
      <w:r w:rsidR="00532228">
        <w:t>a</w:t>
      </w:r>
      <w:r>
        <w:t>Script</w:t>
      </w:r>
      <w:proofErr w:type="spellEnd"/>
      <w:r>
        <w:t>, PHP</w:t>
      </w:r>
      <w:r w:rsidR="00532228">
        <w:t xml:space="preserve">, </w:t>
      </w:r>
      <w:proofErr w:type="spellStart"/>
      <w:r w:rsidR="00532228">
        <w:t>Visual</w:t>
      </w:r>
      <w:proofErr w:type="spellEnd"/>
      <w:r w:rsidR="00532228">
        <w:t xml:space="preserve"> Basic </w:t>
      </w:r>
      <w:proofErr w:type="spellStart"/>
      <w:r w:rsidR="00532228">
        <w:t>for</w:t>
      </w:r>
      <w:proofErr w:type="spellEnd"/>
      <w:r w:rsidR="00532228">
        <w:t xml:space="preserve"> </w:t>
      </w:r>
      <w:proofErr w:type="spellStart"/>
      <w:r w:rsidR="00532228">
        <w:t>Aplication</w:t>
      </w:r>
      <w:proofErr w:type="spellEnd"/>
      <w:r w:rsidR="00532228">
        <w:t xml:space="preserve">, </w:t>
      </w:r>
      <w:proofErr w:type="spellStart"/>
      <w:r w:rsidR="00532228">
        <w:t>VBScript</w:t>
      </w:r>
      <w:proofErr w:type="spellEnd"/>
      <w:r w:rsidR="00532228">
        <w:t>)</w:t>
      </w:r>
    </w:p>
    <w:p w:rsidR="00986A37" w:rsidRDefault="00986A37" w:rsidP="00986A3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dělení programovacích jazyků: vyšší (většina jazyků) x nižší (Assembler)</w:t>
      </w:r>
    </w:p>
    <w:p w:rsidR="00986A37" w:rsidRDefault="00986A37" w:rsidP="00986A3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dělení programovacích jazyků: pro událostmi řízené programování x pro tvorbu konzolových aplikací</w:t>
      </w:r>
    </w:p>
    <w:p w:rsidR="005F5F09" w:rsidRDefault="005F5F09" w:rsidP="005F5F09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procedurální programovací jazyky: strukturované (Basic, Pascal, PHP) a objektově orientované (C</w:t>
      </w:r>
      <w:r>
        <w:rPr>
          <w:lang w:val="en-CA"/>
        </w:rPr>
        <w:t>#, Java, JavaScript)</w:t>
      </w:r>
    </w:p>
    <w:p w:rsidR="005F5F09" w:rsidRDefault="005F5F09" w:rsidP="005F5F09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neprocedurální programovací jazyky: např. databázové (SQL)</w:t>
      </w:r>
    </w:p>
    <w:p w:rsidR="00986A37" w:rsidRDefault="00986A37" w:rsidP="00986A3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jaké programovací jazyky lze použít k přepisu algoritmu, který je zakreslen pomocí vývojových diagramů</w:t>
      </w:r>
    </w:p>
    <w:p w:rsidR="00986A37" w:rsidRDefault="00986A37" w:rsidP="00986A3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jak program napsaný v jazyce </w:t>
      </w:r>
      <w:proofErr w:type="spellStart"/>
      <w:r>
        <w:t>Visual</w:t>
      </w:r>
      <w:proofErr w:type="spellEnd"/>
      <w:r>
        <w:t xml:space="preserve"> Basic 6.0 komunikuje s databázovým serverem (vysvětlit předložený program)</w:t>
      </w:r>
    </w:p>
    <w:p w:rsidR="00986A37" w:rsidRDefault="00986A37" w:rsidP="00986A3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Java Platforma (důvody použití jazyka Java)</w:t>
      </w:r>
    </w:p>
    <w:p w:rsidR="00D62E11" w:rsidRDefault="00D62E11" w:rsidP="00986A3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vysvětlit pojmy: </w:t>
      </w:r>
      <w:r w:rsidR="00DE0AA8">
        <w:t xml:space="preserve">zdrojový text, </w:t>
      </w:r>
      <w:r>
        <w:t>binární kód (strojový), bajtový kód</w:t>
      </w:r>
    </w:p>
    <w:p w:rsidR="00D70E55" w:rsidRDefault="00D70E55" w:rsidP="00986A3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syntaktické chyby, logické chyby</w:t>
      </w:r>
    </w:p>
    <w:p w:rsidR="006A77E8" w:rsidRDefault="006A77E8" w:rsidP="006A77E8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rozpoznat zdrojový program: </w:t>
      </w:r>
      <w:proofErr w:type="spellStart"/>
      <w:r>
        <w:t>Visual</w:t>
      </w:r>
      <w:proofErr w:type="spellEnd"/>
      <w:r>
        <w:t xml:space="preserve"> Basic, SQL, </w:t>
      </w:r>
      <w:proofErr w:type="spellStart"/>
      <w:r>
        <w:t>JavaScript</w:t>
      </w:r>
      <w:proofErr w:type="spellEnd"/>
      <w:r>
        <w:t>, PHP</w:t>
      </w:r>
    </w:p>
    <w:p w:rsidR="00532228" w:rsidRDefault="00532228">
      <w:pPr>
        <w:rPr>
          <w:rFonts w:ascii="Times New Roman" w:eastAsia="Lucida Sans Unicode" w:hAnsi="Times New Roman" w:cs="Times New Roman"/>
          <w:kern w:val="1"/>
          <w:sz w:val="24"/>
          <w:szCs w:val="24"/>
          <w:lang w:eastAsia="cs-CZ"/>
        </w:rPr>
      </w:pPr>
      <w:r>
        <w:br w:type="page"/>
      </w:r>
    </w:p>
    <w:p w:rsidR="009B2097" w:rsidRDefault="00986A37" w:rsidP="009B2097">
      <w:pPr>
        <w:pStyle w:val="Odstavecseseznamem"/>
        <w:autoSpaceDE w:val="0"/>
        <w:spacing w:before="360" w:line="480" w:lineRule="auto"/>
        <w:ind w:left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Programové struktury</w:t>
      </w:r>
    </w:p>
    <w:p w:rsidR="00986A37" w:rsidRDefault="00986A37" w:rsidP="00986A3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způsob zápisu algoritmu pomocí vývojových diagramů</w:t>
      </w:r>
      <w:r w:rsidR="002C33BC">
        <w:t>, používané značky</w:t>
      </w:r>
    </w:p>
    <w:p w:rsidR="006A77E8" w:rsidRDefault="002C33BC" w:rsidP="00986A3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procedury (u</w:t>
      </w:r>
      <w:r w:rsidR="00986A37">
        <w:t>dálostní</w:t>
      </w:r>
      <w:r>
        <w:t xml:space="preserve"> x obecné), </w:t>
      </w:r>
      <w:r w:rsidR="006A77E8">
        <w:t xml:space="preserve">napsat </w:t>
      </w:r>
      <w:r>
        <w:t>příklady ve vybraném programovacím jazyce</w:t>
      </w:r>
    </w:p>
    <w:p w:rsidR="006A77E8" w:rsidRDefault="002C33BC" w:rsidP="006A77E8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funkce</w:t>
      </w:r>
      <w:r w:rsidR="006A77E8">
        <w:t xml:space="preserve"> (vestavěné x </w:t>
      </w:r>
      <w:proofErr w:type="gramStart"/>
      <w:r w:rsidR="006A77E8">
        <w:t>obecné)</w:t>
      </w:r>
      <w:r w:rsidR="006A77E8" w:rsidRPr="006A77E8">
        <w:t xml:space="preserve"> </w:t>
      </w:r>
      <w:r w:rsidR="006A77E8">
        <w:t>, napsat</w:t>
      </w:r>
      <w:proofErr w:type="gramEnd"/>
      <w:r w:rsidR="006A77E8">
        <w:t xml:space="preserve"> příklady ve vybraném programovacím jazyce</w:t>
      </w:r>
    </w:p>
    <w:p w:rsidR="006A77E8" w:rsidRDefault="006A77E8" w:rsidP="006A77E8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předávání parametrů procedurám a funkcím (odkazem, hodnotou), napsat příklady ve vybraném programovacím jazyce</w:t>
      </w:r>
    </w:p>
    <w:p w:rsidR="006A77E8" w:rsidRDefault="006A77E8" w:rsidP="006A77E8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struktura </w:t>
      </w:r>
      <w:r w:rsidR="00986A37">
        <w:t>větvení</w:t>
      </w:r>
      <w:r>
        <w:t xml:space="preserve"> (binární větvení), příklady ve vybraném programovacím jazyce, zakreslení pomocí vývojových diagramů</w:t>
      </w:r>
    </w:p>
    <w:p w:rsidR="006A77E8" w:rsidRDefault="006A77E8" w:rsidP="006A77E8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struktura cyklu s předem daným počtem opakování, příklady ve vybraném programovacím jazyce, zakreslení pomocí vývojových diagramů</w:t>
      </w:r>
    </w:p>
    <w:p w:rsidR="006A77E8" w:rsidRDefault="006A77E8" w:rsidP="006A77E8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struktura podmíněného cyklu, příklady ve vybraném programovacím jazyce, zakreslení pomocí vývojových diagramů</w:t>
      </w:r>
    </w:p>
    <w:p w:rsidR="006A77E8" w:rsidRDefault="006A77E8" w:rsidP="00986A3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co to je objekt</w:t>
      </w:r>
    </w:p>
    <w:p w:rsidR="006A77E8" w:rsidRDefault="006A77E8" w:rsidP="00986A3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co to je modul v prostředí jazyka </w:t>
      </w:r>
      <w:proofErr w:type="spellStart"/>
      <w:r>
        <w:t>Visual</w:t>
      </w:r>
      <w:proofErr w:type="spellEnd"/>
      <w:r>
        <w:t xml:space="preserve"> Basic 6.0</w:t>
      </w:r>
    </w:p>
    <w:p w:rsidR="006A77E8" w:rsidRDefault="006A77E8">
      <w:pPr>
        <w:rPr>
          <w:rFonts w:ascii="Times New Roman" w:eastAsia="Lucida Sans Unicode" w:hAnsi="Times New Roman" w:cs="Times New Roman"/>
          <w:kern w:val="1"/>
          <w:sz w:val="24"/>
          <w:szCs w:val="24"/>
          <w:lang w:eastAsia="cs-CZ"/>
        </w:rPr>
      </w:pPr>
      <w:r>
        <w:br w:type="page"/>
      </w:r>
    </w:p>
    <w:p w:rsidR="006A77E8" w:rsidRPr="006A77E8" w:rsidRDefault="006A77E8" w:rsidP="006A77E8">
      <w:pPr>
        <w:autoSpaceDE w:val="0"/>
        <w:spacing w:before="360" w:line="480" w:lineRule="auto"/>
        <w:jc w:val="both"/>
        <w:rPr>
          <w:rFonts w:ascii="Tahoma" w:hAnsi="Tahoma" w:cs="Tahoma"/>
          <w:b/>
          <w:sz w:val="20"/>
          <w:szCs w:val="20"/>
        </w:rPr>
      </w:pPr>
      <w:r w:rsidRPr="006A77E8">
        <w:rPr>
          <w:rFonts w:ascii="Tahoma" w:hAnsi="Tahoma" w:cs="Tahoma"/>
          <w:b/>
          <w:sz w:val="20"/>
          <w:szCs w:val="20"/>
        </w:rPr>
        <w:t>Pro</w:t>
      </w:r>
      <w:r>
        <w:rPr>
          <w:rFonts w:ascii="Tahoma" w:hAnsi="Tahoma" w:cs="Tahoma"/>
          <w:b/>
          <w:sz w:val="20"/>
          <w:szCs w:val="20"/>
        </w:rPr>
        <w:t>měnné a datové typy</w:t>
      </w:r>
    </w:p>
    <w:p w:rsidR="006A77E8" w:rsidRDefault="006A77E8" w:rsidP="00986A3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jednoduché proměnné v jazyce </w:t>
      </w:r>
      <w:proofErr w:type="spellStart"/>
      <w:r>
        <w:t>Visual</w:t>
      </w:r>
      <w:proofErr w:type="spellEnd"/>
      <w:r>
        <w:t xml:space="preserve"> Basic 6.0, zásady označování</w:t>
      </w:r>
    </w:p>
    <w:p w:rsidR="006A77E8" w:rsidRDefault="00986A37" w:rsidP="00986A3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datové typy</w:t>
      </w:r>
      <w:r w:rsidR="006A77E8">
        <w:t xml:space="preserve"> v jazyce </w:t>
      </w:r>
      <w:proofErr w:type="spellStart"/>
      <w:r w:rsidR="006A77E8">
        <w:t>Visual</w:t>
      </w:r>
      <w:proofErr w:type="spellEnd"/>
      <w:r w:rsidR="006A77E8">
        <w:t xml:space="preserve"> Basic 6.0, základní rozdělení, jak velký je </w:t>
      </w:r>
      <w:proofErr w:type="spellStart"/>
      <w:r w:rsidR="006A77E8">
        <w:t>Integer</w:t>
      </w:r>
      <w:proofErr w:type="spellEnd"/>
      <w:r w:rsidR="006A77E8">
        <w:t xml:space="preserve"> a Byte</w:t>
      </w:r>
    </w:p>
    <w:p w:rsidR="006A77E8" w:rsidRDefault="00986A37" w:rsidP="00986A3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explicitní a implicitní deklarace</w:t>
      </w:r>
      <w:r w:rsidR="006A77E8">
        <w:t>, napsat příklady ve vybraném programovacím jazyce</w:t>
      </w:r>
    </w:p>
    <w:p w:rsidR="006A77E8" w:rsidRDefault="006A77E8" w:rsidP="00986A3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co to je kolekce proměnných – </w:t>
      </w:r>
      <w:r w:rsidR="00986A37">
        <w:t>pol</w:t>
      </w:r>
      <w:r>
        <w:t>e,</w:t>
      </w:r>
      <w:r w:rsidR="00986A37">
        <w:t xml:space="preserve"> napsat příklady deklarací </w:t>
      </w:r>
      <w:r>
        <w:t>ve vybraném programovacím jazyce</w:t>
      </w:r>
      <w:r w:rsidR="004E5943">
        <w:t>, vysvětlit pojem velikost pole a rozměr pole, pojem index, asociativní pole</w:t>
      </w:r>
    </w:p>
    <w:p w:rsidR="006A77E8" w:rsidRDefault="00986A37" w:rsidP="00986A3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platnost promě</w:t>
      </w:r>
      <w:r w:rsidR="006A77E8">
        <w:t>nných (globální, lokální)</w:t>
      </w:r>
    </w:p>
    <w:p w:rsidR="00986A37" w:rsidRDefault="004E5943" w:rsidP="00986A3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datové typy u databází</w:t>
      </w:r>
    </w:p>
    <w:p w:rsidR="004E5943" w:rsidRDefault="00986A37" w:rsidP="00986A3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operace </w:t>
      </w:r>
      <w:r w:rsidR="004E5943">
        <w:t xml:space="preserve">ve vyšším programovacím jazyce (matematické, logické, relační), napsat příklady ve vybraném programovacím jazyce </w:t>
      </w:r>
    </w:p>
    <w:p w:rsidR="00986A37" w:rsidRDefault="00986A37" w:rsidP="00986A3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priorita operátorů</w:t>
      </w:r>
    </w:p>
    <w:p w:rsidR="004E5943" w:rsidRDefault="004E5943" w:rsidP="00986A3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co to znamená, když se řekne strukturovaný datový typ</w:t>
      </w:r>
    </w:p>
    <w:p w:rsidR="004E5943" w:rsidRDefault="004E5943" w:rsidP="004E5943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ukázat, jak lze načíst číselnou řadu z textového souboru (celá čísla oddělená koncem řádku) do celočíselného pole</w:t>
      </w:r>
    </w:p>
    <w:p w:rsidR="004E5943" w:rsidRDefault="004E5943">
      <w:pPr>
        <w:rPr>
          <w:rFonts w:ascii="Times New Roman" w:eastAsia="Lucida Sans Unicode" w:hAnsi="Times New Roman" w:cs="Times New Roman"/>
          <w:kern w:val="1"/>
          <w:sz w:val="24"/>
          <w:szCs w:val="24"/>
          <w:lang w:eastAsia="cs-CZ"/>
        </w:rPr>
      </w:pPr>
      <w:r>
        <w:br w:type="page"/>
      </w:r>
    </w:p>
    <w:p w:rsidR="00D132B1" w:rsidRPr="00D132B1" w:rsidRDefault="00D132B1" w:rsidP="00D132B1">
      <w:pPr>
        <w:autoSpaceDE w:val="0"/>
        <w:spacing w:before="360" w:line="48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Číselné soustavy</w:t>
      </w:r>
    </w:p>
    <w:p w:rsidR="004E5943" w:rsidRDefault="005740DF" w:rsidP="004E5943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co to jsou číselné soustavy (způsob reprezentace čísel)</w:t>
      </w:r>
    </w:p>
    <w:p w:rsidR="005740DF" w:rsidRDefault="005740DF" w:rsidP="004E5943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dělení číselných soustav: poziční (každá číslice je dána pozicí v sekvenci symbolů a má v čísle svou váhu, soustava je charakterizována základem) a nepoziční (</w:t>
      </w:r>
      <w:r w:rsidRPr="005740DF">
        <w:t xml:space="preserve">hodnota číslice </w:t>
      </w:r>
      <w:r>
        <w:t xml:space="preserve">není </w:t>
      </w:r>
      <w:r w:rsidRPr="005740DF">
        <w:t>dána jejím umístěním v dané sekvenci číslic</w:t>
      </w:r>
      <w:r>
        <w:t>: například římské číslice)</w:t>
      </w:r>
    </w:p>
    <w:p w:rsidR="00316193" w:rsidRDefault="00316193" w:rsidP="004E5943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co jsou </w:t>
      </w:r>
      <w:r w:rsidR="00F94BBF">
        <w:t xml:space="preserve">čísla a co </w:t>
      </w:r>
      <w:r>
        <w:t>číslice</w:t>
      </w:r>
    </w:p>
    <w:p w:rsidR="00532228" w:rsidRDefault="005740DF" w:rsidP="005740DF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vysvětlit příklad římského čísla</w:t>
      </w:r>
    </w:p>
    <w:p w:rsidR="005740DF" w:rsidRDefault="005740DF" w:rsidP="00F94BBF">
      <w:pPr>
        <w:pStyle w:val="Odstavecseseznamem"/>
        <w:numPr>
          <w:ilvl w:val="0"/>
          <w:numId w:val="3"/>
        </w:numPr>
        <w:autoSpaceDE w:val="0"/>
        <w:spacing w:before="360" w:line="480" w:lineRule="auto"/>
      </w:pPr>
      <w:r>
        <w:t>obecný způsob zápisu čísla v poziční číselné soustavě</w:t>
      </w:r>
      <m:r>
        <w:rPr>
          <w:rFonts w:ascii="Cambria Math" w:hAnsi="Cambria Math"/>
        </w:rPr>
        <w:br/>
        <m:t>N=</m:t>
      </m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k-1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k-1</m:t>
            </m:r>
          </m:sup>
        </m:sSup>
        <m:r>
          <w:rPr>
            <w:rFonts w:ascii="Cambria Math" w:hAnsi="Cambria Math"/>
          </w:rPr>
          <m:t xml:space="preserve">+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k-2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k-2</m:t>
            </m:r>
          </m:sup>
        </m:sSup>
        <m:r>
          <w:rPr>
            <w:rFonts w:ascii="Cambria Math" w:hAnsi="Cambria Math"/>
          </w:rPr>
          <m:t xml:space="preserve">+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k-3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k-3</m:t>
            </m:r>
          </m:sup>
        </m:sSup>
        <m:r>
          <w:rPr>
            <w:rFonts w:ascii="Cambria Math" w:hAnsi="Cambria Math"/>
          </w:rPr>
          <m:t xml:space="preserve">+ …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 xml:space="preserve"> </w:t>
      </w:r>
      <w:r w:rsidR="00316193">
        <w:t>, kde r je základ</w:t>
      </w:r>
      <w:r>
        <w:br/>
      </w:r>
      <w:r w:rsidR="00316193">
        <w:t>vysvětlit poziční číselné soustavy používané v informatice (dvojková = binární, desítková</w:t>
      </w:r>
      <w:r w:rsidR="00E4186A">
        <w:t> </w:t>
      </w:r>
      <w:r w:rsidR="00316193">
        <w:t>=</w:t>
      </w:r>
      <w:r w:rsidR="00E4186A">
        <w:t> </w:t>
      </w:r>
      <w:r w:rsidR="00316193">
        <w:t>dekadická, šestnáctková = hexadecimální)</w:t>
      </w:r>
    </w:p>
    <w:p w:rsidR="00316193" w:rsidRDefault="00316193" w:rsidP="005740DF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co to je </w:t>
      </w:r>
      <w:proofErr w:type="spellStart"/>
      <w:r>
        <w:t>nibl</w:t>
      </w:r>
      <w:proofErr w:type="spellEnd"/>
    </w:p>
    <w:p w:rsidR="00F94BBF" w:rsidRDefault="00F94BBF" w:rsidP="00F94BBF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obecný postup převodu z desítkové do libovolné soustavy (postupně celočíselně dělíme základem cílové soustavy, tak dlouho, dokud </w:t>
      </w:r>
      <w:proofErr w:type="gramStart"/>
      <w:r>
        <w:t>nedojdeme</w:t>
      </w:r>
      <w:proofErr w:type="gramEnd"/>
      <w:r>
        <w:t xml:space="preserve"> k hodnotě </w:t>
      </w:r>
      <w:proofErr w:type="gramStart"/>
      <w:r>
        <w:t>nula</w:t>
      </w:r>
      <w:proofErr w:type="gramEnd"/>
      <w:r>
        <w:t>, přičemž zbytky po dělení v opačném pořadí představují hodnoty číslic v cílové soustavě)</w:t>
      </w:r>
    </w:p>
    <w:p w:rsidR="00F94BBF" w:rsidRDefault="00F94BBF" w:rsidP="00F94BBF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obecný postup převodu z libovolné soustavy do desítkové (sčítáme hodnoty součinů jednotlivých číslic se základem zdrojové soustavy umocněným na pořadové číslo pozice číslice zprava, počítáno od nuly)</w:t>
      </w:r>
    </w:p>
    <w:p w:rsidR="00F94BBF" w:rsidRDefault="00F94BBF" w:rsidP="005740DF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příklady na </w:t>
      </w:r>
      <w:r w:rsidR="00316193">
        <w:t xml:space="preserve">převody mezi soustavami </w:t>
      </w:r>
    </w:p>
    <w:p w:rsidR="00F94BBF" w:rsidRDefault="00F94BBF" w:rsidP="00F94BBF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 xml:space="preserve">z </w:t>
      </w:r>
      <w:proofErr w:type="spellStart"/>
      <w:r>
        <w:t>dec</w:t>
      </w:r>
      <w:proofErr w:type="spellEnd"/>
      <w:r>
        <w:t xml:space="preserve"> (do </w:t>
      </w:r>
      <w:proofErr w:type="gramStart"/>
      <w:r>
        <w:t>255)  do</w:t>
      </w:r>
      <w:proofErr w:type="gramEnd"/>
      <w:r>
        <w:t xml:space="preserve"> </w:t>
      </w:r>
      <w:proofErr w:type="spellStart"/>
      <w:r>
        <w:t>bin</w:t>
      </w:r>
      <w:proofErr w:type="spellEnd"/>
      <w:r w:rsidR="00E4186A">
        <w:t xml:space="preserve">, </w:t>
      </w:r>
      <w:r w:rsidR="00E4186A">
        <w:tab/>
      </w:r>
      <w:r>
        <w:t>z </w:t>
      </w:r>
      <w:proofErr w:type="spellStart"/>
      <w:r>
        <w:t>bin</w:t>
      </w:r>
      <w:proofErr w:type="spellEnd"/>
      <w:r>
        <w:t xml:space="preserve"> do </w:t>
      </w:r>
      <w:proofErr w:type="spellStart"/>
      <w:r>
        <w:t>dec</w:t>
      </w:r>
      <w:proofErr w:type="spellEnd"/>
      <w:r>
        <w:t xml:space="preserve"> (do 255)</w:t>
      </w:r>
    </w:p>
    <w:p w:rsidR="00F94BBF" w:rsidRDefault="00F94BBF" w:rsidP="00F94BBF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>z </w:t>
      </w:r>
      <w:proofErr w:type="spellStart"/>
      <w:r>
        <w:t>dec</w:t>
      </w:r>
      <w:proofErr w:type="spellEnd"/>
      <w:r>
        <w:t xml:space="preserve"> (do 255) do </w:t>
      </w:r>
      <w:proofErr w:type="spellStart"/>
      <w:r>
        <w:t>hex</w:t>
      </w:r>
      <w:proofErr w:type="spellEnd"/>
      <w:r w:rsidR="00E4186A">
        <w:t>,</w:t>
      </w:r>
      <w:r w:rsidR="00E4186A">
        <w:tab/>
      </w:r>
      <w:r>
        <w:t>z </w:t>
      </w:r>
      <w:proofErr w:type="spellStart"/>
      <w:r>
        <w:t>hex</w:t>
      </w:r>
      <w:proofErr w:type="spellEnd"/>
      <w:r>
        <w:t xml:space="preserve"> do </w:t>
      </w:r>
      <w:proofErr w:type="spellStart"/>
      <w:r>
        <w:t>dec</w:t>
      </w:r>
      <w:proofErr w:type="spellEnd"/>
      <w:r>
        <w:t xml:space="preserve"> (do 255)</w:t>
      </w:r>
    </w:p>
    <w:p w:rsidR="00F94BBF" w:rsidRDefault="00F94BBF" w:rsidP="00F94BBF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>z </w:t>
      </w:r>
      <w:proofErr w:type="spellStart"/>
      <w:r>
        <w:t>bin</w:t>
      </w:r>
      <w:proofErr w:type="spellEnd"/>
      <w:r>
        <w:t xml:space="preserve"> do </w:t>
      </w:r>
      <w:proofErr w:type="spellStart"/>
      <w:r>
        <w:t>hex</w:t>
      </w:r>
      <w:proofErr w:type="spellEnd"/>
      <w:r>
        <w:t xml:space="preserve"> (do FFFF)</w:t>
      </w:r>
      <w:r w:rsidR="00E4186A">
        <w:t xml:space="preserve">, </w:t>
      </w:r>
      <w:r w:rsidR="00E4186A">
        <w:tab/>
      </w:r>
      <w:r>
        <w:t>z </w:t>
      </w:r>
      <w:proofErr w:type="spellStart"/>
      <w:r>
        <w:t>hex</w:t>
      </w:r>
      <w:proofErr w:type="spellEnd"/>
      <w:r>
        <w:t xml:space="preserve"> (do FFFF) do </w:t>
      </w:r>
      <w:proofErr w:type="spellStart"/>
      <w:r>
        <w:t>bin</w:t>
      </w:r>
      <w:proofErr w:type="spellEnd"/>
    </w:p>
    <w:p w:rsidR="006D7BC2" w:rsidRDefault="00316193" w:rsidP="005740DF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způsoby zápisu</w:t>
      </w:r>
      <w:r w:rsidR="00F94BBF">
        <w:t xml:space="preserve"> příkladů čísel různých soustav v programovacích jazycích</w:t>
      </w:r>
      <w:r w:rsidR="00E4186A">
        <w:t>, jaké jsou pro ně vyhrazeny datové typy</w:t>
      </w:r>
    </w:p>
    <w:p w:rsidR="006D7BC2" w:rsidRDefault="006D7BC2">
      <w:pPr>
        <w:rPr>
          <w:rFonts w:ascii="Times New Roman" w:eastAsia="Lucida Sans Unicode" w:hAnsi="Times New Roman" w:cs="Times New Roman"/>
          <w:kern w:val="1"/>
          <w:sz w:val="24"/>
          <w:szCs w:val="24"/>
          <w:lang w:eastAsia="cs-CZ"/>
        </w:rPr>
      </w:pPr>
      <w:r>
        <w:br w:type="page"/>
      </w:r>
    </w:p>
    <w:p w:rsidR="006D7BC2" w:rsidRPr="00D132B1" w:rsidRDefault="001D094D" w:rsidP="006D7BC2">
      <w:pPr>
        <w:autoSpaceDE w:val="0"/>
        <w:spacing w:before="360" w:line="48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Operační systémy</w:t>
      </w:r>
    </w:p>
    <w:p w:rsidR="009C409F" w:rsidRDefault="009C409F" w:rsidP="006D7BC2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první počítač </w:t>
      </w:r>
    </w:p>
    <w:p w:rsidR="006D7BC2" w:rsidRDefault="009C409F" w:rsidP="006D7BC2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co to je </w:t>
      </w:r>
      <w:r w:rsidR="008637BA">
        <w:t xml:space="preserve">základní programové vybavení (systémové) a </w:t>
      </w:r>
      <w:r>
        <w:t xml:space="preserve">co </w:t>
      </w:r>
      <w:r w:rsidR="008637BA">
        <w:t>aplikační programové vybavení</w:t>
      </w:r>
    </w:p>
    <w:p w:rsidR="008637BA" w:rsidRDefault="008637BA" w:rsidP="006D7BC2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co to je a z čeho se skládá operační systém (jádro – </w:t>
      </w:r>
      <w:proofErr w:type="spellStart"/>
      <w:r>
        <w:t>kernel</w:t>
      </w:r>
      <w:proofErr w:type="spellEnd"/>
      <w:r>
        <w:t>, systémové nástroje)</w:t>
      </w:r>
    </w:p>
    <w:p w:rsidR="00842147" w:rsidRDefault="00842147" w:rsidP="006D7BC2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základní funkce operačního systému</w:t>
      </w:r>
    </w:p>
    <w:p w:rsidR="00842147" w:rsidRDefault="00842147" w:rsidP="00842147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>ovládání počítače (spouští programy, předává jim vstupy a získává výstupy)</w:t>
      </w:r>
    </w:p>
    <w:p w:rsidR="00842147" w:rsidRDefault="00842147" w:rsidP="00842147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>abstrakce hardware (obsahuje API funkce ovladačů, které zjednodušují programátorům práci s hardware)</w:t>
      </w:r>
    </w:p>
    <w:p w:rsidR="00842147" w:rsidRDefault="00842147" w:rsidP="00842147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>správa prostředků (přiděluje programům systémové prostředky – operační paměť, procesor, pevný disk, I/O zařízení)</w:t>
      </w:r>
    </w:p>
    <w:p w:rsidR="00842147" w:rsidRDefault="00842147" w:rsidP="0084214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historie operačních systémů (první Unix</w:t>
      </w:r>
      <w:r w:rsidR="009C409F">
        <w:t xml:space="preserve"> - 1969</w:t>
      </w:r>
      <w:r>
        <w:t>, MS DOS</w:t>
      </w:r>
      <w:r w:rsidR="009C409F">
        <w:t xml:space="preserve"> - 1981</w:t>
      </w:r>
      <w:r>
        <w:t>, Mac OS</w:t>
      </w:r>
      <w:r w:rsidR="009C409F">
        <w:t xml:space="preserve"> - 1984</w:t>
      </w:r>
      <w:r>
        <w:t xml:space="preserve">, </w:t>
      </w:r>
      <w:r w:rsidR="009C409F">
        <w:t xml:space="preserve">první </w:t>
      </w:r>
      <w:r>
        <w:t>Windows pro DOS</w:t>
      </w:r>
      <w:r w:rsidR="009C409F">
        <w:t xml:space="preserve"> - 1990</w:t>
      </w:r>
      <w:r>
        <w:t xml:space="preserve">, první </w:t>
      </w:r>
      <w:r w:rsidR="009C409F">
        <w:t>W</w:t>
      </w:r>
      <w:r>
        <w:t>indows</w:t>
      </w:r>
      <w:r w:rsidR="009C409F">
        <w:t xml:space="preserve"> NT - 1993</w:t>
      </w:r>
      <w:r>
        <w:t>, první Linux</w:t>
      </w:r>
      <w:r w:rsidR="009C409F">
        <w:t xml:space="preserve"> - 1991</w:t>
      </w:r>
      <w:r>
        <w:t>)</w:t>
      </w:r>
    </w:p>
    <w:p w:rsidR="002C2581" w:rsidRDefault="002C2581" w:rsidP="006D7BC2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rozdělení aktuálních OS</w:t>
      </w:r>
      <w:r w:rsidR="00842147">
        <w:t xml:space="preserve"> a vyjmenovat jejich verze</w:t>
      </w:r>
      <w:r>
        <w:t xml:space="preserve">: Linux, Mac OS, Windows, BSD </w:t>
      </w:r>
      <w:r w:rsidR="00842147">
        <w:t>–</w:t>
      </w:r>
      <w:r>
        <w:t xml:space="preserve"> </w:t>
      </w:r>
      <w:proofErr w:type="spellStart"/>
      <w:r>
        <w:t>Solaris</w:t>
      </w:r>
      <w:proofErr w:type="spellEnd"/>
    </w:p>
    <w:p w:rsidR="00842147" w:rsidRDefault="00842147" w:rsidP="006D7BC2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rozdělení aktuálních OS: serverově orientované, </w:t>
      </w:r>
      <w:proofErr w:type="spellStart"/>
      <w:r>
        <w:t>desktopově</w:t>
      </w:r>
      <w:proofErr w:type="spellEnd"/>
      <w:r>
        <w:t xml:space="preserve"> orientované</w:t>
      </w:r>
    </w:p>
    <w:p w:rsidR="00842147" w:rsidRDefault="00842147" w:rsidP="006D7BC2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rozdělení aktuálních OS: </w:t>
      </w:r>
      <w:proofErr w:type="spellStart"/>
      <w:r>
        <w:t>OpenSource</w:t>
      </w:r>
      <w:proofErr w:type="spellEnd"/>
      <w:r>
        <w:t xml:space="preserve">, </w:t>
      </w:r>
      <w:r w:rsidR="009C409F">
        <w:t>uzavřený vývoj</w:t>
      </w:r>
    </w:p>
    <w:p w:rsidR="00842147" w:rsidRDefault="00842147" w:rsidP="006D7BC2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operační systémy PDA, komunikátorů a </w:t>
      </w:r>
      <w:proofErr w:type="spellStart"/>
      <w:r>
        <w:t>smartphonů</w:t>
      </w:r>
      <w:proofErr w:type="spellEnd"/>
    </w:p>
    <w:p w:rsidR="003A7554" w:rsidRDefault="003A7554" w:rsidP="006D7BC2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co to je BIOS</w:t>
      </w:r>
    </w:p>
    <w:p w:rsidR="00842147" w:rsidRDefault="009C409F" w:rsidP="006D7BC2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uživatelské rozhraní OS (GUI</w:t>
      </w:r>
      <w:r w:rsidR="003A7554">
        <w:t xml:space="preserve"> – </w:t>
      </w:r>
      <w:proofErr w:type="spellStart"/>
      <w:r w:rsidR="003A7554">
        <w:t>Graphical</w:t>
      </w:r>
      <w:proofErr w:type="spellEnd"/>
      <w:r w:rsidR="003A7554">
        <w:t xml:space="preserve"> User Interface</w:t>
      </w:r>
      <w:r>
        <w:t xml:space="preserve">, příkazový </w:t>
      </w:r>
      <w:proofErr w:type="spellStart"/>
      <w:r>
        <w:t>interpreter</w:t>
      </w:r>
      <w:proofErr w:type="spellEnd"/>
      <w:r>
        <w:t xml:space="preserve"> – konzolové)</w:t>
      </w:r>
    </w:p>
    <w:p w:rsidR="009C409F" w:rsidRDefault="009C409F" w:rsidP="006D7BC2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co to je souborový systém</w:t>
      </w:r>
      <w:r w:rsidR="003A7554">
        <w:t xml:space="preserve"> (FAT, NTFS)</w:t>
      </w:r>
    </w:p>
    <w:p w:rsidR="00ED421C" w:rsidRDefault="00ED421C" w:rsidP="00ED421C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co to je multitasking</w:t>
      </w:r>
    </w:p>
    <w:p w:rsidR="003A7554" w:rsidRDefault="003A7554" w:rsidP="003A7554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co to je </w:t>
      </w:r>
      <w:proofErr w:type="spellStart"/>
      <w:r>
        <w:t>Linuxová</w:t>
      </w:r>
      <w:proofErr w:type="spellEnd"/>
      <w:r>
        <w:t xml:space="preserve"> distribuce</w:t>
      </w:r>
    </w:p>
    <w:p w:rsidR="00ED421C" w:rsidRDefault="00ED421C" w:rsidP="00ED421C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proofErr w:type="spellStart"/>
      <w:r>
        <w:t>virtualizace</w:t>
      </w:r>
      <w:proofErr w:type="spellEnd"/>
      <w:r>
        <w:t xml:space="preserve"> operačních systémů</w:t>
      </w:r>
    </w:p>
    <w:p w:rsidR="00ED421C" w:rsidRDefault="00ED421C" w:rsidP="00ED421C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Java platforma</w:t>
      </w:r>
    </w:p>
    <w:p w:rsidR="009C409F" w:rsidRDefault="009C409F" w:rsidP="009C409F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jak lze administrovat Linux a Windows (uživatelé, práva, nastavení systémových služeb – konfigurace OS, nastavení komunikačního rozhraní počítačové sítě)</w:t>
      </w:r>
    </w:p>
    <w:p w:rsidR="009C409F" w:rsidRDefault="009C409F" w:rsidP="009C409F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vzdálená administrace operačních systémů</w:t>
      </w:r>
    </w:p>
    <w:p w:rsidR="00FA44CE" w:rsidRPr="00D132B1" w:rsidRDefault="00F83C63" w:rsidP="00FA44CE">
      <w:pPr>
        <w:autoSpaceDE w:val="0"/>
        <w:spacing w:before="360" w:line="48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Databáze</w:t>
      </w:r>
    </w:p>
    <w:p w:rsidR="0085132D" w:rsidRDefault="0085132D" w:rsidP="00FA44CE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co to je databáze</w:t>
      </w:r>
    </w:p>
    <w:p w:rsidR="000573C2" w:rsidRDefault="0085132D" w:rsidP="000573C2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typy databází (relační, objektové, speciální</w:t>
      </w:r>
      <w:r w:rsidR="000573C2">
        <w:t>)</w:t>
      </w:r>
    </w:p>
    <w:p w:rsidR="003E2122" w:rsidRDefault="003E2122" w:rsidP="00FA44CE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struktura relačních databází (</w:t>
      </w:r>
      <w:r w:rsidR="000613A4">
        <w:t>tabulka</w:t>
      </w:r>
      <w:r>
        <w:t>, záznam</w:t>
      </w:r>
      <w:r w:rsidR="000613A4">
        <w:t xml:space="preserve"> - entita</w:t>
      </w:r>
      <w:r>
        <w:t xml:space="preserve">, </w:t>
      </w:r>
      <w:r w:rsidR="000613A4">
        <w:t>atribut, primární klíč, cizí klíč, index), na předloženém příkladu vysvětlit</w:t>
      </w:r>
    </w:p>
    <w:p w:rsidR="000613A4" w:rsidRDefault="000613A4" w:rsidP="00FA44CE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vztahy definované mezi entitami (1:1, 1:N,</w:t>
      </w:r>
      <w:r w:rsidR="000573C2">
        <w:t xml:space="preserve"> </w:t>
      </w:r>
      <w:r>
        <w:t>N:M), na předloženém příkladu vysvětlit</w:t>
      </w:r>
    </w:p>
    <w:p w:rsidR="00C20B0B" w:rsidRDefault="00C20B0B" w:rsidP="00FA44CE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co to je referenční integrita</w:t>
      </w:r>
    </w:p>
    <w:p w:rsidR="00C20B0B" w:rsidRDefault="000613A4" w:rsidP="00FA44CE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co to je systém řízení </w:t>
      </w:r>
      <w:r w:rsidR="00C20B0B">
        <w:t>báze dat (databázový systém)</w:t>
      </w:r>
    </w:p>
    <w:p w:rsidR="000613A4" w:rsidRDefault="000613A4" w:rsidP="00FA44CE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vyjmenovat databázové server</w:t>
      </w:r>
      <w:r w:rsidR="00C20B0B">
        <w:t>y</w:t>
      </w:r>
      <w:r>
        <w:t xml:space="preserve"> (freeware</w:t>
      </w:r>
      <w:r w:rsidR="000573C2">
        <w:t xml:space="preserve"> či shareware: </w:t>
      </w:r>
      <w:proofErr w:type="spellStart"/>
      <w:r w:rsidR="000573C2">
        <w:t>MySQL</w:t>
      </w:r>
      <w:proofErr w:type="spellEnd"/>
      <w:r w:rsidR="000573C2">
        <w:t xml:space="preserve">, </w:t>
      </w:r>
      <w:proofErr w:type="spellStart"/>
      <w:r w:rsidR="000573C2">
        <w:t>PostgresSQL</w:t>
      </w:r>
      <w:proofErr w:type="spellEnd"/>
      <w:r w:rsidR="000573C2">
        <w:t xml:space="preserve">, </w:t>
      </w:r>
      <w:proofErr w:type="spellStart"/>
      <w:r w:rsidR="000573C2">
        <w:t>Firebird</w:t>
      </w:r>
      <w:proofErr w:type="spellEnd"/>
      <w:r w:rsidR="000573C2">
        <w:t xml:space="preserve"> a</w:t>
      </w:r>
      <w:r>
        <w:t xml:space="preserve"> licencované</w:t>
      </w:r>
      <w:r w:rsidR="000573C2">
        <w:t xml:space="preserve">: </w:t>
      </w:r>
      <w:proofErr w:type="spellStart"/>
      <w:r w:rsidR="000573C2">
        <w:t>Oracle</w:t>
      </w:r>
      <w:proofErr w:type="spellEnd"/>
      <w:r w:rsidR="000573C2">
        <w:t xml:space="preserve">, MS SQL server, </w:t>
      </w:r>
      <w:proofErr w:type="spellStart"/>
      <w:r w:rsidR="000573C2">
        <w:t>Sybase</w:t>
      </w:r>
      <w:proofErr w:type="spellEnd"/>
      <w:r>
        <w:t>)</w:t>
      </w:r>
    </w:p>
    <w:p w:rsidR="00C20B0B" w:rsidRDefault="00C20B0B" w:rsidP="00FA44CE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historie jazyka SQL</w:t>
      </w:r>
      <w:r w:rsidR="000573C2">
        <w:t xml:space="preserve"> (vznik </w:t>
      </w:r>
      <w:proofErr w:type="gramStart"/>
      <w:r w:rsidR="000573C2">
        <w:t>70-</w:t>
      </w:r>
      <w:proofErr w:type="spellStart"/>
      <w:r w:rsidR="000573C2">
        <w:t>tá</w:t>
      </w:r>
      <w:proofErr w:type="spellEnd"/>
      <w:proofErr w:type="gramEnd"/>
      <w:r w:rsidR="000573C2">
        <w:t xml:space="preserve"> léta 20. století)</w:t>
      </w:r>
    </w:p>
    <w:p w:rsidR="00C20B0B" w:rsidRDefault="00C20B0B" w:rsidP="00FA44CE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mezi jaké programovací jazyky patří SQL</w:t>
      </w:r>
    </w:p>
    <w:p w:rsidR="00C20B0B" w:rsidRDefault="00C20B0B" w:rsidP="00FA44CE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popis jazyka SQL (dotazy manipulující s daty, dotazy pro definici dat, ostatní –</w:t>
      </w:r>
      <w:r w:rsidR="000573C2">
        <w:t xml:space="preserve"> pro</w:t>
      </w:r>
      <w:r>
        <w:t xml:space="preserve"> řízení komunikace a</w:t>
      </w:r>
      <w:r w:rsidR="000573C2">
        <w:t xml:space="preserve"> pro definici</w:t>
      </w:r>
      <w:r>
        <w:t xml:space="preserve"> práv k datům), na předloženém příkladu sestavit dotazy manipulující s daty</w:t>
      </w:r>
    </w:p>
    <w:p w:rsidR="00C20B0B" w:rsidRDefault="00C20B0B" w:rsidP="00FA44CE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univerzální nástroje pro správu dat SQL databází (</w:t>
      </w:r>
      <w:proofErr w:type="spellStart"/>
      <w:r>
        <w:t>PHPMyAdmin</w:t>
      </w:r>
      <w:proofErr w:type="spellEnd"/>
      <w:r>
        <w:t xml:space="preserve">, </w:t>
      </w:r>
      <w:proofErr w:type="spellStart"/>
      <w:r>
        <w:t>Adminer</w:t>
      </w:r>
      <w:proofErr w:type="spellEnd"/>
      <w:r>
        <w:t>)</w:t>
      </w:r>
    </w:p>
    <w:p w:rsidR="00C20B0B" w:rsidRDefault="00C20B0B" w:rsidP="00FA44CE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 </w:t>
      </w:r>
      <w:r w:rsidR="000573C2">
        <w:t xml:space="preserve">MS Access (nástroj pro správu relačních databází, který umí pracovat s daty MS-Jet, MS SQL server, </w:t>
      </w:r>
      <w:proofErr w:type="spellStart"/>
      <w:r w:rsidR="000573C2">
        <w:t>Oracle</w:t>
      </w:r>
      <w:proofErr w:type="spellEnd"/>
      <w:r w:rsidR="000573C2">
        <w:t xml:space="preserve"> a je součástí kancelářského software MS Office), popsat uživatelské prostředí</w:t>
      </w:r>
    </w:p>
    <w:p w:rsidR="001D00CA" w:rsidRDefault="001D00CA" w:rsidP="001D00CA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jak program napsaný v jazyce PHP komunikuje s databázovým serverem (vysvětlit předložený program)</w:t>
      </w:r>
    </w:p>
    <w:p w:rsidR="001D00CA" w:rsidRDefault="001D00CA" w:rsidP="001D00CA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jak program napsaný v jazyce </w:t>
      </w:r>
      <w:proofErr w:type="spellStart"/>
      <w:r>
        <w:t>Visual</w:t>
      </w:r>
      <w:proofErr w:type="spellEnd"/>
      <w:r>
        <w:t xml:space="preserve"> Basic 6.0 komunikuje se souborovým </w:t>
      </w:r>
      <w:proofErr w:type="gramStart"/>
      <w:r>
        <w:t>systémem  (vysvětlit</w:t>
      </w:r>
      <w:proofErr w:type="gramEnd"/>
      <w:r>
        <w:t xml:space="preserve"> předložený program)</w:t>
      </w:r>
    </w:p>
    <w:p w:rsidR="000573C2" w:rsidRDefault="000573C2" w:rsidP="001D00CA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systémové databáze (definice uživatelů a skupin v </w:t>
      </w:r>
      <w:proofErr w:type="gramStart"/>
      <w:r>
        <w:t>OS</w:t>
      </w:r>
      <w:proofErr w:type="gramEnd"/>
      <w:r>
        <w:t xml:space="preserve"> Linux, Windows registry </w:t>
      </w:r>
      <w:proofErr w:type="spellStart"/>
      <w:r>
        <w:t>apod</w:t>
      </w:r>
      <w:proofErr w:type="spellEnd"/>
      <w:r>
        <w:t xml:space="preserve">…) </w:t>
      </w:r>
    </w:p>
    <w:p w:rsidR="00FA3551" w:rsidRDefault="00FA44CE" w:rsidP="000573C2">
      <w:pPr>
        <w:pStyle w:val="Odstavecseseznamem"/>
        <w:autoSpaceDE w:val="0"/>
        <w:spacing w:before="360" w:line="480" w:lineRule="auto"/>
        <w:jc w:val="both"/>
      </w:pPr>
      <w:r>
        <w:t xml:space="preserve"> </w:t>
      </w:r>
    </w:p>
    <w:p w:rsidR="00FA3551" w:rsidRDefault="00FA3551">
      <w:pPr>
        <w:rPr>
          <w:rFonts w:ascii="Times New Roman" w:eastAsia="Lucida Sans Unicode" w:hAnsi="Times New Roman" w:cs="Times New Roman"/>
          <w:kern w:val="1"/>
          <w:sz w:val="24"/>
          <w:szCs w:val="24"/>
          <w:lang w:eastAsia="cs-CZ"/>
        </w:rPr>
      </w:pPr>
      <w:r>
        <w:br w:type="page"/>
      </w:r>
    </w:p>
    <w:p w:rsidR="00FA3551" w:rsidRPr="00D132B1" w:rsidRDefault="00FA3551" w:rsidP="00FA3551">
      <w:pPr>
        <w:autoSpaceDE w:val="0"/>
        <w:spacing w:before="360" w:line="48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Tvorba webových stránek</w:t>
      </w:r>
    </w:p>
    <w:p w:rsidR="00FA3551" w:rsidRDefault="00FA3551" w:rsidP="00FA3551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co to je </w:t>
      </w:r>
      <w:r w:rsidR="00EC3DD3">
        <w:t>webová stránka</w:t>
      </w:r>
    </w:p>
    <w:p w:rsidR="00EC3DD3" w:rsidRDefault="00EC3DD3" w:rsidP="00FA3551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statická a dynamicky generovaná webová stránka</w:t>
      </w:r>
    </w:p>
    <w:p w:rsidR="00EC3DD3" w:rsidRDefault="00EC3DD3" w:rsidP="00FA3551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jaký sof</w:t>
      </w:r>
      <w:r w:rsidR="00930AE3">
        <w:t>tware se používá pro provoz webového obsahu</w:t>
      </w:r>
      <w:r>
        <w:t xml:space="preserve"> (klient</w:t>
      </w:r>
      <w:r w:rsidR="00930AE3">
        <w:t xml:space="preserve">: Windows Explorer, </w:t>
      </w:r>
      <w:proofErr w:type="spellStart"/>
      <w:r w:rsidR="00930AE3">
        <w:t>Mozilla</w:t>
      </w:r>
      <w:proofErr w:type="spellEnd"/>
      <w:r w:rsidR="00930AE3">
        <w:t xml:space="preserve"> </w:t>
      </w:r>
      <w:proofErr w:type="spellStart"/>
      <w:r w:rsidR="00930AE3">
        <w:t>FireFox</w:t>
      </w:r>
      <w:proofErr w:type="spellEnd"/>
      <w:r w:rsidR="00930AE3">
        <w:t xml:space="preserve">, Opera, </w:t>
      </w:r>
      <w:proofErr w:type="spellStart"/>
      <w:r w:rsidR="00930AE3">
        <w:t>Google</w:t>
      </w:r>
      <w:proofErr w:type="spellEnd"/>
      <w:r w:rsidR="00930AE3">
        <w:t xml:space="preserve"> Chrome</w:t>
      </w:r>
      <w:r>
        <w:t xml:space="preserve"> a server</w:t>
      </w:r>
      <w:r w:rsidR="00930AE3">
        <w:t xml:space="preserve">: </w:t>
      </w:r>
      <w:proofErr w:type="spellStart"/>
      <w:r w:rsidR="00930AE3">
        <w:t>Apache</w:t>
      </w:r>
      <w:proofErr w:type="spellEnd"/>
      <w:r w:rsidR="00930AE3">
        <w:t xml:space="preserve"> </w:t>
      </w:r>
      <w:proofErr w:type="spellStart"/>
      <w:r w:rsidR="00930AE3">
        <w:t>webserver</w:t>
      </w:r>
      <w:proofErr w:type="spellEnd"/>
      <w:r w:rsidR="00930AE3">
        <w:t>, IIS</w:t>
      </w:r>
      <w:r>
        <w:t>)</w:t>
      </w:r>
    </w:p>
    <w:p w:rsidR="00EC3DD3" w:rsidRDefault="00EC3DD3" w:rsidP="00FA3551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popis HTML (vznik 1991, správa W3C, </w:t>
      </w:r>
      <w:proofErr w:type="spellStart"/>
      <w:r>
        <w:t>tagy</w:t>
      </w:r>
      <w:proofErr w:type="spellEnd"/>
      <w:r>
        <w:t>: párové a nepárové, atributy)</w:t>
      </w:r>
    </w:p>
    <w:p w:rsidR="00EC3DD3" w:rsidRDefault="00EC3DD3" w:rsidP="00C27040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struktura HTML dokumentu (</w:t>
      </w:r>
      <w:proofErr w:type="spellStart"/>
      <w:r>
        <w:t>doctype</w:t>
      </w:r>
      <w:proofErr w:type="spellEnd"/>
      <w:r>
        <w:t xml:space="preserve">, </w:t>
      </w:r>
      <w:proofErr w:type="spellStart"/>
      <w:r>
        <w:t>html</w:t>
      </w:r>
      <w:proofErr w:type="spellEnd"/>
      <w:r>
        <w:t xml:space="preserve">, </w:t>
      </w:r>
      <w:proofErr w:type="spellStart"/>
      <w:r>
        <w:t>head</w:t>
      </w:r>
      <w:proofErr w:type="spellEnd"/>
      <w:r>
        <w:t>, body)</w:t>
      </w:r>
    </w:p>
    <w:p w:rsidR="00C27040" w:rsidRDefault="00C27040" w:rsidP="00C27040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základní </w:t>
      </w:r>
      <w:proofErr w:type="spellStart"/>
      <w:r>
        <w:t>tagy</w:t>
      </w:r>
      <w:proofErr w:type="spellEnd"/>
      <w:r>
        <w:t xml:space="preserve"> (seznamy, odstavce, nadpisy, tabulky, obrázky, odkazy a kotvy)</w:t>
      </w:r>
    </w:p>
    <w:p w:rsidR="00C27040" w:rsidRDefault="00C27040" w:rsidP="00C27040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CSS = jazyk pro popis vzhledu dokumentu, způsoby zavedení CSS do dokumentu, syntaxe zápisu</w:t>
      </w:r>
    </w:p>
    <w:p w:rsidR="00C27040" w:rsidRDefault="00C27040" w:rsidP="00C27040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klientské </w:t>
      </w:r>
      <w:proofErr w:type="spellStart"/>
      <w:r>
        <w:t>skriptování</w:t>
      </w:r>
      <w:proofErr w:type="spellEnd"/>
      <w:r>
        <w:t xml:space="preserve"> = </w:t>
      </w:r>
      <w:proofErr w:type="spellStart"/>
      <w:r>
        <w:t>JavaScript</w:t>
      </w:r>
      <w:proofErr w:type="spellEnd"/>
      <w:r>
        <w:t>, způsoby zavedení skriptu do dokumentu, událostmi řízená technika, syntaxe zápisu</w:t>
      </w:r>
    </w:p>
    <w:p w:rsidR="00C27040" w:rsidRDefault="00C27040" w:rsidP="00C27040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HTML formuláře</w:t>
      </w:r>
    </w:p>
    <w:p w:rsidR="00C27040" w:rsidRDefault="00C27040" w:rsidP="00C27040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DOM (</w:t>
      </w:r>
      <w:r w:rsidR="00930AE3">
        <w:t xml:space="preserve">Dokument </w:t>
      </w:r>
      <w:proofErr w:type="spellStart"/>
      <w:r w:rsidR="00930AE3">
        <w:t>Object</w:t>
      </w:r>
      <w:proofErr w:type="spellEnd"/>
      <w:r w:rsidR="00930AE3">
        <w:t xml:space="preserve"> M</w:t>
      </w:r>
      <w:r>
        <w:t>odel = API rozhraní pro přístup k obsahu webové stránky z </w:t>
      </w:r>
      <w:proofErr w:type="spellStart"/>
      <w:r>
        <w:t>JavaS</w:t>
      </w:r>
      <w:r w:rsidR="00930AE3">
        <w:t>c</w:t>
      </w:r>
      <w:r>
        <w:t>riptu</w:t>
      </w:r>
      <w:proofErr w:type="spellEnd"/>
      <w:r>
        <w:t>)</w:t>
      </w:r>
    </w:p>
    <w:p w:rsidR="00C27040" w:rsidRDefault="00C27040" w:rsidP="00C27040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vysvětlení příkladu webové stránky obsahující CSS, </w:t>
      </w:r>
      <w:proofErr w:type="spellStart"/>
      <w:r>
        <w:t>JavaScript</w:t>
      </w:r>
      <w:proofErr w:type="spellEnd"/>
      <w:r>
        <w:t xml:space="preserve"> a HTML formulář</w:t>
      </w:r>
    </w:p>
    <w:p w:rsidR="00C27040" w:rsidRDefault="00C27040" w:rsidP="00C27040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co to je DHTML = dynamické HTML (HTML, DOM, </w:t>
      </w:r>
      <w:proofErr w:type="spellStart"/>
      <w:r>
        <w:t>JavaScript</w:t>
      </w:r>
      <w:proofErr w:type="spellEnd"/>
      <w:r>
        <w:t>, CSS)</w:t>
      </w:r>
    </w:p>
    <w:p w:rsidR="000530E7" w:rsidRDefault="00C27040" w:rsidP="00C27040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rozšiřující technologie webové stránky </w:t>
      </w:r>
      <w:proofErr w:type="spellStart"/>
      <w:r>
        <w:t>ActiveX</w:t>
      </w:r>
      <w:proofErr w:type="spellEnd"/>
      <w:r>
        <w:t xml:space="preserve"> a </w:t>
      </w:r>
      <w:proofErr w:type="spellStart"/>
      <w:r>
        <w:t>JavaA</w:t>
      </w:r>
      <w:r w:rsidR="00930AE3">
        <w:t>p</w:t>
      </w:r>
      <w:r>
        <w:t>plet</w:t>
      </w:r>
      <w:proofErr w:type="spellEnd"/>
      <w:r>
        <w:t>, důvody použití, způsoby zavedení do</w:t>
      </w:r>
      <w:r w:rsidR="00930AE3">
        <w:t> </w:t>
      </w:r>
      <w:r>
        <w:t>dokumentu, v jakém prostředí jsou jednotlivé komponenty prováděny, jak je to s přenositelností mezi jednotlivými platformami</w:t>
      </w:r>
      <w:r w:rsidR="00930AE3">
        <w:t>, jak je to s bezpečností provozu těchto komponent</w:t>
      </w:r>
      <w:r w:rsidR="003C6DA8">
        <w:t>, příklady použití z</w:t>
      </w:r>
      <w:r w:rsidR="000530E7">
        <w:t> </w:t>
      </w:r>
      <w:r w:rsidR="003C6DA8">
        <w:t>praxe</w:t>
      </w:r>
    </w:p>
    <w:p w:rsidR="000530E7" w:rsidRDefault="000530E7">
      <w:pPr>
        <w:rPr>
          <w:rFonts w:ascii="Times New Roman" w:eastAsia="Lucida Sans Unicode" w:hAnsi="Times New Roman" w:cs="Times New Roman"/>
          <w:kern w:val="1"/>
          <w:sz w:val="24"/>
          <w:szCs w:val="24"/>
          <w:lang w:eastAsia="cs-CZ"/>
        </w:rPr>
      </w:pPr>
      <w:r>
        <w:br w:type="page"/>
      </w:r>
    </w:p>
    <w:p w:rsidR="000530E7" w:rsidRPr="00D132B1" w:rsidRDefault="000530E7" w:rsidP="000530E7">
      <w:pPr>
        <w:autoSpaceDE w:val="0"/>
        <w:spacing w:before="360" w:line="48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Webová aplikace</w:t>
      </w:r>
    </w:p>
    <w:p w:rsidR="000530E7" w:rsidRDefault="000530E7" w:rsidP="000530E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co to je webová aplikace, důvody zavedení této platformy, výhody</w:t>
      </w:r>
    </w:p>
    <w:p w:rsidR="000530E7" w:rsidRDefault="00ED5C40" w:rsidP="000530E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struktura webové aplikace: </w:t>
      </w:r>
      <w:r w:rsidR="000530E7">
        <w:t>třívrstvá architektura (vrstva uživatelského rozhraní, vrstva aplikační logiky, vrstva datová)</w:t>
      </w:r>
    </w:p>
    <w:p w:rsidR="00ED5C40" w:rsidRDefault="00ED5C40" w:rsidP="000530E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příklady webových aplikací</w:t>
      </w:r>
      <w:r w:rsidR="00664A0A">
        <w:t xml:space="preserve"> z praxe</w:t>
      </w:r>
    </w:p>
    <w:p w:rsidR="00ED5C40" w:rsidRDefault="00ED5C40" w:rsidP="000530E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co to je </w:t>
      </w:r>
      <w:proofErr w:type="spellStart"/>
      <w:r>
        <w:t>Aplication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Provider</w:t>
      </w:r>
      <w:proofErr w:type="spellEnd"/>
    </w:p>
    <w:p w:rsidR="00B32F59" w:rsidRDefault="00B32F59" w:rsidP="000530E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vyjmenovat známé webové servery (</w:t>
      </w:r>
      <w:proofErr w:type="spellStart"/>
      <w:r>
        <w:t>Apache</w:t>
      </w:r>
      <w:proofErr w:type="spellEnd"/>
      <w:r>
        <w:t xml:space="preserve"> web server, Internet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, </w:t>
      </w:r>
      <w:r w:rsidRPr="00B32F59">
        <w:t xml:space="preserve">Sun Java </w:t>
      </w:r>
      <w:proofErr w:type="spellStart"/>
      <w:r w:rsidRPr="00B32F59">
        <w:t>System</w:t>
      </w:r>
      <w:proofErr w:type="spellEnd"/>
      <w:r w:rsidRPr="00B32F59">
        <w:t xml:space="preserve"> Web Server</w:t>
      </w:r>
      <w:r>
        <w:t>)</w:t>
      </w:r>
    </w:p>
    <w:p w:rsidR="000530E7" w:rsidRDefault="000530E7" w:rsidP="000530E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protokoly http a </w:t>
      </w:r>
      <w:proofErr w:type="spellStart"/>
      <w:r>
        <w:t>http</w:t>
      </w:r>
      <w:r w:rsidR="00B32F59">
        <w:t>s</w:t>
      </w:r>
      <w:proofErr w:type="spellEnd"/>
      <w:r>
        <w:t xml:space="preserve">, </w:t>
      </w:r>
      <w:r w:rsidR="00B32F59">
        <w:t xml:space="preserve">jaké se používají standardně </w:t>
      </w:r>
      <w:r>
        <w:t>porty</w:t>
      </w:r>
    </w:p>
    <w:p w:rsidR="00664A0A" w:rsidRDefault="00664A0A" w:rsidP="000530E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uživatelské rozhraní webové aplikace pomocí HTML formuláře, </w:t>
      </w:r>
      <w:r w:rsidR="00F50D52">
        <w:t xml:space="preserve">popsat </w:t>
      </w:r>
      <w:r>
        <w:t>HTTP metody GET a POST</w:t>
      </w:r>
    </w:p>
    <w:p w:rsidR="000530E7" w:rsidRDefault="00ED5C40" w:rsidP="000530E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technologie tvorby aplikační logiky webové aplikace</w:t>
      </w:r>
    </w:p>
    <w:p w:rsidR="00ED5C40" w:rsidRDefault="00ED5C40" w:rsidP="00ED5C40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 xml:space="preserve">serverový </w:t>
      </w:r>
      <w:proofErr w:type="spellStart"/>
      <w:r>
        <w:t>scripting</w:t>
      </w:r>
      <w:proofErr w:type="spellEnd"/>
      <w:r>
        <w:t xml:space="preserve"> (PHP, ASP)</w:t>
      </w:r>
      <w:r w:rsidR="00B32F59">
        <w:t xml:space="preserve"> – webová aplikace je skript provozovaný v </w:t>
      </w:r>
      <w:proofErr w:type="spellStart"/>
      <w:r w:rsidR="00B32F59">
        <w:t>interpretru</w:t>
      </w:r>
      <w:proofErr w:type="spellEnd"/>
      <w:r w:rsidR="00B32F59">
        <w:t>, který je v přímé vazbě k webovému serveru, často se jedná o modul tohoto serveru</w:t>
      </w:r>
    </w:p>
    <w:p w:rsidR="00ED5C40" w:rsidRDefault="00ED5C40" w:rsidP="00ED5C40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>CGI a FAST CGI rozhraní</w:t>
      </w:r>
      <w:r w:rsidR="00B32F59">
        <w:t xml:space="preserve"> – webová aplikace je externím programem, který běží pod operačním systémem serverového počítače a s webovým serverem komunikuje přes speciální rozhraní</w:t>
      </w:r>
    </w:p>
    <w:p w:rsidR="00ED5C40" w:rsidRDefault="00ED5C40" w:rsidP="00ED5C40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>moduly serverů (ISAPI)</w:t>
      </w:r>
      <w:r w:rsidR="00B32F59">
        <w:t xml:space="preserve"> – webová aplikace je přímo přeložený modul pro webový server, často se tato technologie používá ve spojení s webovým server</w:t>
      </w:r>
      <w:r w:rsidR="00F50D52">
        <w:t>e</w:t>
      </w:r>
      <w:r w:rsidR="00B32F59">
        <w:t>m IIS</w:t>
      </w:r>
    </w:p>
    <w:p w:rsidR="00ED5C40" w:rsidRDefault="00ED5C40" w:rsidP="00ED5C40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 xml:space="preserve">serverové </w:t>
      </w:r>
      <w:proofErr w:type="spellStart"/>
      <w:r>
        <w:t>aplety</w:t>
      </w:r>
      <w:proofErr w:type="spellEnd"/>
      <w:r>
        <w:t xml:space="preserve"> </w:t>
      </w:r>
      <w:r w:rsidR="00B32F59">
        <w:t>(</w:t>
      </w:r>
      <w:proofErr w:type="spellStart"/>
      <w:r>
        <w:t>servlety</w:t>
      </w:r>
      <w:proofErr w:type="spellEnd"/>
      <w:r w:rsidR="00B32F59">
        <w:t xml:space="preserve">) – webová aplikace je </w:t>
      </w:r>
      <w:proofErr w:type="spellStart"/>
      <w:r w:rsidR="00B32F59">
        <w:t>javovským</w:t>
      </w:r>
      <w:proofErr w:type="spellEnd"/>
      <w:r w:rsidR="00B32F59">
        <w:t xml:space="preserve"> bajtovým kódem, který běží na straně serverového počítače v jeho </w:t>
      </w:r>
      <w:proofErr w:type="spellStart"/>
      <w:r w:rsidR="00B32F59">
        <w:t>javovém</w:t>
      </w:r>
      <w:proofErr w:type="spellEnd"/>
      <w:r w:rsidR="00B32F59">
        <w:t xml:space="preserve"> prostředí, vyžadován je speciální webový server, který má povolenu komunikaci s </w:t>
      </w:r>
      <w:proofErr w:type="spellStart"/>
      <w:r w:rsidR="00DD2B3A">
        <w:t>javou</w:t>
      </w:r>
      <w:proofErr w:type="spellEnd"/>
    </w:p>
    <w:p w:rsidR="005440C7" w:rsidRDefault="00664A0A" w:rsidP="005440C7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technologie tvorby datové vrstvy webové aplikace (vyjmenovat SQL servery)</w:t>
      </w:r>
    </w:p>
    <w:p w:rsidR="006342DC" w:rsidRPr="00F50D52" w:rsidRDefault="00664A0A" w:rsidP="00F50D52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popsat předložené zdrojové texty webové aplikace napsané za využití PHP a </w:t>
      </w:r>
      <w:proofErr w:type="spellStart"/>
      <w:r>
        <w:t>MySQL</w:t>
      </w:r>
      <w:proofErr w:type="spellEnd"/>
      <w:r>
        <w:t xml:space="preserve"> (v rozsahu projektů </w:t>
      </w:r>
      <w:proofErr w:type="gramStart"/>
      <w:r>
        <w:t>PVY z  3. a 4. ročníku</w:t>
      </w:r>
      <w:proofErr w:type="gramEnd"/>
      <w:r>
        <w:t>)</w:t>
      </w:r>
    </w:p>
    <w:p w:rsidR="006342DC" w:rsidRPr="00D132B1" w:rsidRDefault="006342DC" w:rsidP="006342DC">
      <w:pPr>
        <w:autoSpaceDE w:val="0"/>
        <w:spacing w:before="360" w:line="48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Počítačová grafika</w:t>
      </w:r>
    </w:p>
    <w:p w:rsidR="006342DC" w:rsidRDefault="003F05E0" w:rsidP="006342DC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z technického hlediska je to obor inf</w:t>
      </w:r>
      <w:r w:rsidR="00F55DBA">
        <w:t>ormatiky, který používá počítač</w:t>
      </w:r>
      <w:r>
        <w:t xml:space="preserve"> k tvorbě umělých grafických objektů a k úpravě nasnímaných obrazů z reálného světa</w:t>
      </w:r>
    </w:p>
    <w:p w:rsidR="003F05E0" w:rsidRDefault="003F05E0" w:rsidP="006342DC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historie počítačové grafiky: 1960 vznik pojmu PG, konec 70. let rozvoj PG, konec 80. let 3D </w:t>
      </w:r>
      <w:r w:rsidR="00B74385">
        <w:t>PG</w:t>
      </w:r>
      <w:r>
        <w:t xml:space="preserve">, 1995 1. 3D animovaný celovečerní film </w:t>
      </w:r>
      <w:proofErr w:type="spellStart"/>
      <w:r>
        <w:t>Toy</w:t>
      </w:r>
      <w:proofErr w:type="spellEnd"/>
      <w:r>
        <w:t xml:space="preserve"> Story</w:t>
      </w:r>
    </w:p>
    <w:p w:rsidR="003F05E0" w:rsidRDefault="003F05E0" w:rsidP="006342DC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2D počítačová grafika (vektorová, rastrová) a příklady použití</w:t>
      </w:r>
    </w:p>
    <w:p w:rsidR="003F05E0" w:rsidRDefault="003F05E0" w:rsidP="006342DC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vektorová grafika: výhody, nevýhody, </w:t>
      </w:r>
      <w:proofErr w:type="spellStart"/>
      <w:r>
        <w:t>Bézierova</w:t>
      </w:r>
      <w:proofErr w:type="spellEnd"/>
      <w:r>
        <w:t xml:space="preserve"> křivka, formáty vektorové grafiky, grafické editory pro vektorovou grafiku</w:t>
      </w:r>
    </w:p>
    <w:p w:rsidR="006342DC" w:rsidRDefault="003F05E0" w:rsidP="003F05E0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rastrová grafika: výhody, nevýhody, pixel, DPI, barevná hloubka, barevná paleta</w:t>
      </w:r>
      <w:r w:rsidR="00BA3F76">
        <w:t xml:space="preserve"> (RGB a CMYK)</w:t>
      </w:r>
      <w:r>
        <w:t xml:space="preserve">, formáty bitmapové grafiky, </w:t>
      </w:r>
      <w:r w:rsidR="00C704DA">
        <w:t xml:space="preserve">komprese, </w:t>
      </w:r>
      <w:r>
        <w:t>grafické editory pro vektorovou grafiku</w:t>
      </w:r>
      <w:r w:rsidR="00AD5AF8">
        <w:t>, práce s vrstvami</w:t>
      </w:r>
    </w:p>
    <w:p w:rsidR="003F05E0" w:rsidRDefault="003F05E0" w:rsidP="003F05E0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hardware: plotter, tiskárna, skener, digitální fotoaparát, tablet</w:t>
      </w:r>
    </w:p>
    <w:p w:rsidR="003F05E0" w:rsidRDefault="003F05E0" w:rsidP="003F05E0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3D grafika – příklady použití, základní techniky 3D modelování a reprezentace těles (referování, </w:t>
      </w:r>
      <w:proofErr w:type="spellStart"/>
      <w:r>
        <w:t>texturování</w:t>
      </w:r>
      <w:proofErr w:type="spellEnd"/>
      <w:r>
        <w:t>)</w:t>
      </w:r>
    </w:p>
    <w:p w:rsidR="00D95F0A" w:rsidRDefault="003F05E0" w:rsidP="00D95F0A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počítačová animace (animovaný GIF)</w:t>
      </w:r>
    </w:p>
    <w:p w:rsidR="003F05E0" w:rsidRDefault="003F05E0" w:rsidP="003F05E0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významné firmy na poli počítačové grafiky: Silicon </w:t>
      </w:r>
      <w:proofErr w:type="spellStart"/>
      <w:r>
        <w:t>Graphics</w:t>
      </w:r>
      <w:proofErr w:type="spellEnd"/>
      <w:r>
        <w:t xml:space="preserve">, Adobe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Netscape</w:t>
      </w:r>
      <w:proofErr w:type="spellEnd"/>
      <w:r>
        <w:t xml:space="preserve">, </w:t>
      </w:r>
      <w:proofErr w:type="spellStart"/>
      <w:r>
        <w:t>Pixar</w:t>
      </w:r>
      <w:proofErr w:type="spellEnd"/>
    </w:p>
    <w:p w:rsidR="003F05E0" w:rsidRDefault="00D95F0A" w:rsidP="003F05E0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výpočetní příklady podobné těmto:</w:t>
      </w:r>
    </w:p>
    <w:p w:rsidR="00D95F0A" w:rsidRDefault="00D95F0A" w:rsidP="00D95F0A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>v</w:t>
      </w:r>
      <w:r w:rsidRPr="00D95F0A">
        <w:t xml:space="preserve">ypočtěte velikost souboru s obrázkem, který vytvoří na paměťové kartě digitální fotoaparát s těmito parametry: rozlišení 6 </w:t>
      </w:r>
      <w:proofErr w:type="spellStart"/>
      <w:r w:rsidRPr="00D95F0A">
        <w:t>Mpix</w:t>
      </w:r>
      <w:proofErr w:type="spellEnd"/>
      <w:r w:rsidRPr="00D95F0A">
        <w:t xml:space="preserve">, bar. </w:t>
      </w:r>
      <w:proofErr w:type="gramStart"/>
      <w:r w:rsidRPr="00D95F0A">
        <w:t>hloubka</w:t>
      </w:r>
      <w:proofErr w:type="gramEnd"/>
      <w:r w:rsidRPr="00D95F0A">
        <w:t xml:space="preserve"> RGB, pro ukládání se používá formát JPG s kompresí 1:5</w:t>
      </w:r>
    </w:p>
    <w:p w:rsidR="00D95F0A" w:rsidRDefault="00D95F0A" w:rsidP="00D95F0A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>j</w:t>
      </w:r>
      <w:r w:rsidRPr="00D95F0A">
        <w:t xml:space="preserve">akou kapacitu paměťové karty potřebujete na dovolenou, pokud chcete nafotit alespoň 200 snímků svým </w:t>
      </w:r>
      <w:proofErr w:type="spellStart"/>
      <w:r w:rsidRPr="00D95F0A">
        <w:t>digitálem</w:t>
      </w:r>
      <w:proofErr w:type="spellEnd"/>
      <w:r w:rsidRPr="00D95F0A">
        <w:t xml:space="preserve"> 4 </w:t>
      </w:r>
      <w:proofErr w:type="spellStart"/>
      <w:r w:rsidRPr="00D95F0A">
        <w:t>Mpix</w:t>
      </w:r>
      <w:proofErr w:type="spellEnd"/>
      <w:r w:rsidRPr="00D95F0A">
        <w:t xml:space="preserve">, který ukládá při vysoké </w:t>
      </w:r>
      <w:r>
        <w:t>kvalitě obrázku s kompresí 1:10</w:t>
      </w:r>
    </w:p>
    <w:p w:rsidR="00FD3CC6" w:rsidRDefault="00D95F0A" w:rsidP="00D95F0A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>jak velká</w:t>
      </w:r>
      <w:r w:rsidRPr="00D95F0A">
        <w:t xml:space="preserve"> musí být </w:t>
      </w:r>
      <w:proofErr w:type="spellStart"/>
      <w:r w:rsidRPr="00D95F0A">
        <w:t>videopaměť</w:t>
      </w:r>
      <w:proofErr w:type="spellEnd"/>
      <w:r w:rsidRPr="00D95F0A">
        <w:t xml:space="preserve"> grafické karty (pro dvourozměrné zobrazení) s</w:t>
      </w:r>
      <w:r>
        <w:t> </w:t>
      </w:r>
      <w:r w:rsidRPr="00D95F0A">
        <w:t xml:space="preserve">maximálním rozlišením 2048x1536 </w:t>
      </w:r>
      <w:proofErr w:type="spellStart"/>
      <w:r w:rsidRPr="00D95F0A">
        <w:t>pixelů</w:t>
      </w:r>
      <w:proofErr w:type="spellEnd"/>
      <w:r w:rsidRPr="00D95F0A">
        <w:t>, karta nabízí</w:t>
      </w:r>
      <w:r>
        <w:t xml:space="preserve"> až 32 bitovou barevnou hloubku</w:t>
      </w:r>
    </w:p>
    <w:p w:rsidR="00FD3CC6" w:rsidRDefault="00FD3CC6">
      <w:pPr>
        <w:rPr>
          <w:rFonts w:ascii="Times New Roman" w:eastAsia="Lucida Sans Unicode" w:hAnsi="Times New Roman" w:cs="Times New Roman"/>
          <w:kern w:val="1"/>
          <w:sz w:val="24"/>
          <w:szCs w:val="24"/>
          <w:lang w:eastAsia="cs-CZ"/>
        </w:rPr>
      </w:pPr>
      <w:r>
        <w:br w:type="page"/>
      </w:r>
    </w:p>
    <w:p w:rsidR="00FD3CC6" w:rsidRPr="00D132B1" w:rsidRDefault="00FD3CC6" w:rsidP="00FD3CC6">
      <w:pPr>
        <w:autoSpaceDE w:val="0"/>
        <w:spacing w:before="360" w:line="48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Multimédia</w:t>
      </w:r>
    </w:p>
    <w:p w:rsidR="00D95F0A" w:rsidRDefault="00FC73FC" w:rsidP="00FD3CC6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co to je multimediální informace (často spojení pohyblivého obrazu s kvalitním zvukem</w:t>
      </w:r>
      <w:r w:rsidR="00FD3CC6" w:rsidRPr="00A25AED">
        <w:t xml:space="preserve"> </w:t>
      </w:r>
      <w:r>
        <w:t xml:space="preserve">a počítačem jako </w:t>
      </w:r>
      <w:proofErr w:type="gramStart"/>
      <w:r>
        <w:t>řídícím</w:t>
      </w:r>
      <w:proofErr w:type="gramEnd"/>
      <w:r>
        <w:t xml:space="preserve"> systémem za účelem zprostředkování nějaké informace, obecně se jedná o</w:t>
      </w:r>
      <w:r w:rsidR="00987FF6">
        <w:t> </w:t>
      </w:r>
      <w:r>
        <w:t xml:space="preserve">spojení alespoň dvou informačních složek: zvuk, obraz, text, grafika, animace a </w:t>
      </w:r>
      <w:proofErr w:type="spellStart"/>
      <w:r>
        <w:t>interaktivita</w:t>
      </w:r>
      <w:proofErr w:type="spellEnd"/>
      <w:r>
        <w:t>)</w:t>
      </w:r>
    </w:p>
    <w:p w:rsidR="00FC73FC" w:rsidRDefault="00FC73FC" w:rsidP="00FD3CC6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význam multimédií (názornost daná </w:t>
      </w:r>
      <w:proofErr w:type="spellStart"/>
      <w:r>
        <w:t>interaktivitou</w:t>
      </w:r>
      <w:proofErr w:type="spellEnd"/>
      <w:r>
        <w:t xml:space="preserve"> s uživatelem, rychlost a přehlednost předání informace)</w:t>
      </w:r>
    </w:p>
    <w:p w:rsidR="003B7038" w:rsidRDefault="003B7038" w:rsidP="00FD3CC6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historie multimédií (90. léta 20. století)</w:t>
      </w:r>
    </w:p>
    <w:p w:rsidR="00FC73FC" w:rsidRDefault="00FC73FC" w:rsidP="00FD3CC6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dvě pojetí multimédií:</w:t>
      </w:r>
    </w:p>
    <w:p w:rsidR="00FC73FC" w:rsidRDefault="00FC73FC" w:rsidP="00FC73FC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>multimediální služby (zpracování a přenos informací – konverzační služby, vyhledávací služby, distribuční služby)</w:t>
      </w:r>
    </w:p>
    <w:p w:rsidR="00FC73FC" w:rsidRDefault="00FC73FC" w:rsidP="00FC73FC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>multimediální technologie (souhrn postupů a prostředků pro zpracování, archivaci a přenos multimediálních informací)</w:t>
      </w:r>
    </w:p>
    <w:p w:rsidR="00FC73FC" w:rsidRDefault="00FC73FC" w:rsidP="00FC73FC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dva druhy nosičů multimédií:</w:t>
      </w:r>
    </w:p>
    <w:p w:rsidR="00FC73FC" w:rsidRDefault="00FC73FC" w:rsidP="00FC73FC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>statická média (text, grafika)</w:t>
      </w:r>
    </w:p>
    <w:p w:rsidR="00FC73FC" w:rsidRDefault="00FC73FC" w:rsidP="00FC73FC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 xml:space="preserve">dynamická média (animace, zvuky, </w:t>
      </w:r>
      <w:proofErr w:type="spellStart"/>
      <w:r>
        <w:t>interaktivita</w:t>
      </w:r>
      <w:proofErr w:type="spellEnd"/>
      <w:r>
        <w:t xml:space="preserve"> …)</w:t>
      </w:r>
    </w:p>
    <w:p w:rsidR="007A1ABC" w:rsidRDefault="007A1ABC" w:rsidP="007A1ABC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jak vypadá multimediální systém (počítač, zvuková karta, grafická karta s reproduktory, videokarta, mechanika DVD, obslužný software, kamera, </w:t>
      </w:r>
      <w:proofErr w:type="spellStart"/>
      <w:r>
        <w:t>vizualizér</w:t>
      </w:r>
      <w:proofErr w:type="spellEnd"/>
      <w:r>
        <w:t>, dotyková tabule, projektor, hlasovací zařízení apod.)</w:t>
      </w:r>
    </w:p>
    <w:p w:rsidR="007A1ABC" w:rsidRDefault="007A1ABC" w:rsidP="007A1ABC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informace mají velkou kapacitu – z důvodu přenosu a archivace se používá komprese, vyjmenovat kompresní algoritmy ztrátové (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mpeg</w:t>
      </w:r>
      <w:proofErr w:type="spellEnd"/>
      <w:r>
        <w:t xml:space="preserve">, </w:t>
      </w:r>
      <w:proofErr w:type="spellStart"/>
      <w:r w:rsidR="00964339">
        <w:t>wmv</w:t>
      </w:r>
      <w:proofErr w:type="spellEnd"/>
      <w:r w:rsidR="00964339">
        <w:t xml:space="preserve">, </w:t>
      </w:r>
      <w:r>
        <w:t xml:space="preserve">mp3, </w:t>
      </w:r>
      <w:proofErr w:type="spellStart"/>
      <w:r>
        <w:t>wma</w:t>
      </w:r>
      <w:proofErr w:type="spellEnd"/>
      <w:r>
        <w:t xml:space="preserve">, </w:t>
      </w:r>
      <w:proofErr w:type="spellStart"/>
      <w:r>
        <w:t>aac</w:t>
      </w:r>
      <w:proofErr w:type="spellEnd"/>
      <w:r>
        <w:t>) a bezeztrátové komprese (</w:t>
      </w:r>
      <w:proofErr w:type="spellStart"/>
      <w:r>
        <w:t>gif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tiff</w:t>
      </w:r>
      <w:proofErr w:type="spellEnd"/>
      <w:r>
        <w:t xml:space="preserve">), co to je </w:t>
      </w:r>
      <w:proofErr w:type="spellStart"/>
      <w:r>
        <w:t>kodek</w:t>
      </w:r>
      <w:proofErr w:type="spellEnd"/>
      <w:r w:rsidR="003B7038">
        <w:t xml:space="preserve"> (program, který dok</w:t>
      </w:r>
      <w:r w:rsidR="00C732AB">
        <w:t xml:space="preserve">áže transformovat datový proud – </w:t>
      </w:r>
      <w:proofErr w:type="spellStart"/>
      <w:r w:rsidR="003B7038">
        <w:t>stream</w:t>
      </w:r>
      <w:proofErr w:type="spellEnd"/>
      <w:r w:rsidR="00C732AB">
        <w:t xml:space="preserve">, např. </w:t>
      </w:r>
      <w:proofErr w:type="spellStart"/>
      <w:r w:rsidR="00C732AB">
        <w:t>DivX</w:t>
      </w:r>
      <w:proofErr w:type="spellEnd"/>
      <w:r w:rsidR="00C732AB">
        <w:t xml:space="preserve">, </w:t>
      </w:r>
      <w:proofErr w:type="spellStart"/>
      <w:r w:rsidR="00C732AB">
        <w:t>Xvid</w:t>
      </w:r>
      <w:proofErr w:type="spellEnd"/>
      <w:r w:rsidR="003B7038">
        <w:t>)</w:t>
      </w:r>
    </w:p>
    <w:p w:rsidR="007A1ABC" w:rsidRDefault="00154073" w:rsidP="007A1ABC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co to je digitalizace signálu (vzorkování analogového signálu a kódování) – u zvuku vzniká kvalitní signál, když zvolená frekvence vzorkování je alespoň dvojnásobkem nejvyšší frekvence ve zvuku (ucho slyší max. 20kHz – frekvence vzorkování 44kHz)</w:t>
      </w:r>
    </w:p>
    <w:p w:rsidR="00154073" w:rsidRDefault="00154073" w:rsidP="007A1ABC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jak vzniká zvuková informace</w:t>
      </w:r>
    </w:p>
    <w:p w:rsidR="00154073" w:rsidRDefault="00154073" w:rsidP="00154073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>vytvořená počítačovými nástroji</w:t>
      </w:r>
    </w:p>
    <w:p w:rsidR="00154073" w:rsidRDefault="00154073" w:rsidP="00154073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>snímáním (</w:t>
      </w:r>
      <w:proofErr w:type="spellStart"/>
      <w:r>
        <w:t>ripování</w:t>
      </w:r>
      <w:proofErr w:type="spellEnd"/>
      <w:r>
        <w:t>) nahrávky</w:t>
      </w:r>
    </w:p>
    <w:p w:rsidR="00154073" w:rsidRDefault="00987FF6" w:rsidP="00154073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>sy</w:t>
      </w:r>
      <w:r w:rsidR="00154073">
        <w:t>nté</w:t>
      </w:r>
      <w:r>
        <w:t>z</w:t>
      </w:r>
      <w:r w:rsidR="00154073">
        <w:t>ou řízených generátorů – MIDI</w:t>
      </w:r>
    </w:p>
    <w:p w:rsidR="00154073" w:rsidRDefault="00154073" w:rsidP="00154073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jak vzniká video informace</w:t>
      </w:r>
    </w:p>
    <w:p w:rsidR="00154073" w:rsidRDefault="00154073" w:rsidP="00154073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>snímáním videa kamerou a následná úprava (střih, ozvučení a titulkování)</w:t>
      </w:r>
    </w:p>
    <w:p w:rsidR="00154073" w:rsidRDefault="00154073" w:rsidP="00154073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>snímáním (</w:t>
      </w:r>
      <w:proofErr w:type="spellStart"/>
      <w:r>
        <w:t>ripování</w:t>
      </w:r>
      <w:proofErr w:type="spellEnd"/>
      <w:r>
        <w:t>) nahrávky</w:t>
      </w:r>
    </w:p>
    <w:p w:rsidR="00154073" w:rsidRDefault="003D1A68" w:rsidP="00154073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r>
        <w:t>obrazové animace (dynamická interpretace převážně objektů vektorové grafiky)</w:t>
      </w:r>
    </w:p>
    <w:p w:rsidR="003D1A68" w:rsidRDefault="00B72725" w:rsidP="003D1A68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formáty pro video</w:t>
      </w:r>
    </w:p>
    <w:p w:rsidR="003D1A68" w:rsidRDefault="003D1A68" w:rsidP="003D1A68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proofErr w:type="spellStart"/>
      <w:r>
        <w:t>avi</w:t>
      </w:r>
      <w:proofErr w:type="spellEnd"/>
      <w:r>
        <w:t xml:space="preserve"> – obsahuje jednu či více datových stop (zvuk, video, efekty, text titulků), každá stopa obsahuje mediální tok zakódovaný pomocí speciálního </w:t>
      </w:r>
      <w:proofErr w:type="spellStart"/>
      <w:r>
        <w:t>kodeku</w:t>
      </w:r>
      <w:proofErr w:type="spellEnd"/>
      <w:r w:rsidR="00C732AB">
        <w:t xml:space="preserve">, zaveden společností Microsoft jako součást multimediální technologie Video </w:t>
      </w:r>
      <w:proofErr w:type="spellStart"/>
      <w:r w:rsidR="00C732AB">
        <w:t>for</w:t>
      </w:r>
      <w:proofErr w:type="spellEnd"/>
      <w:r w:rsidR="00C732AB">
        <w:t xml:space="preserve"> Windows</w:t>
      </w:r>
    </w:p>
    <w:p w:rsidR="00C732AB" w:rsidRDefault="00B72725" w:rsidP="003D1A68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proofErr w:type="spellStart"/>
      <w:r>
        <w:t>mjpeg</w:t>
      </w:r>
      <w:proofErr w:type="spellEnd"/>
      <w:r>
        <w:t xml:space="preserve"> - </w:t>
      </w:r>
      <w:r w:rsidRPr="00B72725">
        <w:t>používá</w:t>
      </w:r>
      <w:r>
        <w:t>n v digitálních a IP kamerách, k</w:t>
      </w:r>
      <w:r w:rsidRPr="00B72725">
        <w:t>aždý snímek je zde komprimo</w:t>
      </w:r>
      <w:r>
        <w:t>ván zvlášť podle standardu JPEG,</w:t>
      </w:r>
      <w:r w:rsidRPr="00B72725">
        <w:t xml:space="preserve"> MJPEG samotný nemá oficiální standard</w:t>
      </w:r>
    </w:p>
    <w:p w:rsidR="00B72725" w:rsidRDefault="00B72725" w:rsidP="003D1A68">
      <w:pPr>
        <w:pStyle w:val="Odstavecseseznamem"/>
        <w:numPr>
          <w:ilvl w:val="2"/>
          <w:numId w:val="3"/>
        </w:numPr>
        <w:autoSpaceDE w:val="0"/>
        <w:spacing w:before="360" w:line="480" w:lineRule="auto"/>
        <w:jc w:val="both"/>
      </w:pPr>
      <w:proofErr w:type="spellStart"/>
      <w:r>
        <w:t>mpeg</w:t>
      </w:r>
      <w:proofErr w:type="spellEnd"/>
      <w:r>
        <w:t xml:space="preserve"> - </w:t>
      </w:r>
      <w:r w:rsidRPr="00B72725">
        <w:t>kódo</w:t>
      </w:r>
      <w:r>
        <w:t xml:space="preserve">vání audiovizuálních informací </w:t>
      </w:r>
      <w:r w:rsidR="00170000">
        <w:t xml:space="preserve">(obraz se zvukem) </w:t>
      </w:r>
      <w:r w:rsidRPr="00B72725">
        <w:t>pomocí digitálního kompresního algoritmu</w:t>
      </w:r>
      <w:r w:rsidR="00964339">
        <w:t xml:space="preserve"> (mpeg2, mpeg4)</w:t>
      </w:r>
    </w:p>
    <w:p w:rsidR="00987FF6" w:rsidRDefault="00987FF6" w:rsidP="003D1A68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aplikace pro střih videa (Adobe </w:t>
      </w:r>
      <w:proofErr w:type="spellStart"/>
      <w:r>
        <w:t>Premiere</w:t>
      </w:r>
      <w:proofErr w:type="spellEnd"/>
      <w:r>
        <w:t xml:space="preserve">, </w:t>
      </w:r>
      <w:proofErr w:type="spellStart"/>
      <w:r>
        <w:t>Virtual</w:t>
      </w:r>
      <w:proofErr w:type="spellEnd"/>
      <w:r>
        <w:t xml:space="preserve"> Dub, </w:t>
      </w:r>
      <w:proofErr w:type="spellStart"/>
      <w:r>
        <w:t>Unlead</w:t>
      </w:r>
      <w:proofErr w:type="spellEnd"/>
      <w:r>
        <w:t xml:space="preserve"> Media Studio, </w:t>
      </w:r>
      <w:proofErr w:type="spellStart"/>
      <w:r>
        <w:t>Pinnacle</w:t>
      </w:r>
      <w:proofErr w:type="spellEnd"/>
      <w:r>
        <w:t xml:space="preserve"> Studio)</w:t>
      </w:r>
    </w:p>
    <w:p w:rsidR="003D1A68" w:rsidRDefault="003D1A68" w:rsidP="003D1A68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 xml:space="preserve">přehrávače multimediálních formátů </w:t>
      </w:r>
      <w:r>
        <w:rPr>
          <w:lang w:val="en-CA"/>
        </w:rPr>
        <w:t>(</w:t>
      </w:r>
      <w:r>
        <w:t xml:space="preserve">Windows Media </w:t>
      </w:r>
      <w:proofErr w:type="spellStart"/>
      <w:r>
        <w:t>Player</w:t>
      </w:r>
      <w:proofErr w:type="spellEnd"/>
      <w:r>
        <w:t xml:space="preserve">, </w:t>
      </w:r>
      <w:proofErr w:type="spellStart"/>
      <w:r w:rsidR="00987FF6">
        <w:t>BSPlayer</w:t>
      </w:r>
      <w:proofErr w:type="spellEnd"/>
      <w:r w:rsidR="00987FF6">
        <w:t xml:space="preserve">, </w:t>
      </w:r>
      <w:proofErr w:type="spellStart"/>
      <w:r w:rsidR="00987FF6">
        <w:t>QuickTime</w:t>
      </w:r>
      <w:proofErr w:type="spellEnd"/>
      <w:r w:rsidR="00987FF6">
        <w:t xml:space="preserve">, </w:t>
      </w:r>
      <w:proofErr w:type="spellStart"/>
      <w:r w:rsidR="00987FF6">
        <w:t>PowerDVD</w:t>
      </w:r>
      <w:proofErr w:type="spellEnd"/>
      <w:r w:rsidR="00987FF6">
        <w:t xml:space="preserve">, </w:t>
      </w:r>
      <w:proofErr w:type="spellStart"/>
      <w:r w:rsidR="00987FF6">
        <w:t>RealPlayer</w:t>
      </w:r>
      <w:proofErr w:type="spellEnd"/>
      <w:r w:rsidR="00987FF6">
        <w:t>)</w:t>
      </w:r>
    </w:p>
    <w:p w:rsidR="003D1A68" w:rsidRDefault="003D1A68" w:rsidP="003D1A68">
      <w:pPr>
        <w:pStyle w:val="Odstavecseseznamem"/>
        <w:numPr>
          <w:ilvl w:val="0"/>
          <w:numId w:val="3"/>
        </w:numPr>
        <w:autoSpaceDE w:val="0"/>
        <w:spacing w:before="360" w:line="480" w:lineRule="auto"/>
        <w:jc w:val="both"/>
      </w:pPr>
      <w:r>
        <w:t>uplatnění multimédií (prezentace – např. PowerPoint, e-</w:t>
      </w:r>
      <w:proofErr w:type="spellStart"/>
      <w:r>
        <w:t>learningové</w:t>
      </w:r>
      <w:proofErr w:type="spellEnd"/>
      <w:r>
        <w:t xml:space="preserve"> multimediální vzdělávací programy – často na DVD-ROM nebo na internetu, herní software, simulační software </w:t>
      </w:r>
      <w:proofErr w:type="spellStart"/>
      <w:r>
        <w:t>atd</w:t>
      </w:r>
      <w:proofErr w:type="spellEnd"/>
      <w:r>
        <w:t>…)</w:t>
      </w:r>
    </w:p>
    <w:p w:rsidR="003D1A68" w:rsidRDefault="003D1A68" w:rsidP="00987FF6">
      <w:pPr>
        <w:pStyle w:val="Odstavecseseznamem"/>
        <w:autoSpaceDE w:val="0"/>
        <w:spacing w:before="360" w:line="480" w:lineRule="auto"/>
        <w:jc w:val="both"/>
      </w:pPr>
    </w:p>
    <w:p w:rsidR="00154073" w:rsidRDefault="00154073" w:rsidP="00154073">
      <w:pPr>
        <w:autoSpaceDE w:val="0"/>
        <w:spacing w:before="360" w:line="480" w:lineRule="auto"/>
        <w:ind w:left="1800"/>
        <w:jc w:val="both"/>
      </w:pPr>
    </w:p>
    <w:p w:rsidR="007A1ABC" w:rsidRDefault="007A1ABC" w:rsidP="007A1ABC">
      <w:pPr>
        <w:autoSpaceDE w:val="0"/>
        <w:spacing w:before="360" w:line="480" w:lineRule="auto"/>
        <w:jc w:val="both"/>
      </w:pPr>
    </w:p>
    <w:p w:rsidR="00FC73FC" w:rsidRPr="00A25AED" w:rsidRDefault="00FC73FC" w:rsidP="00FC73FC">
      <w:pPr>
        <w:autoSpaceDE w:val="0"/>
        <w:spacing w:before="360" w:line="480" w:lineRule="auto"/>
        <w:jc w:val="both"/>
      </w:pPr>
    </w:p>
    <w:sectPr w:rsidR="00FC73FC" w:rsidRPr="00A25AED" w:rsidSect="00F94BBF">
      <w:pgSz w:w="11906" w:h="16838"/>
      <w:pgMar w:top="1417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4974"/>
    <w:multiLevelType w:val="hybridMultilevel"/>
    <w:tmpl w:val="3BA0EC64"/>
    <w:lvl w:ilvl="0" w:tplc="8B90B10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F042C"/>
    <w:multiLevelType w:val="hybridMultilevel"/>
    <w:tmpl w:val="92D2F0E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73B36CAF"/>
    <w:multiLevelType w:val="hybridMultilevel"/>
    <w:tmpl w:val="C7326786"/>
    <w:lvl w:ilvl="0" w:tplc="8B90B10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A25AED"/>
    <w:rsid w:val="00034757"/>
    <w:rsid w:val="000530E7"/>
    <w:rsid w:val="000573C2"/>
    <w:rsid w:val="00060950"/>
    <w:rsid w:val="000613A4"/>
    <w:rsid w:val="000A4D79"/>
    <w:rsid w:val="000B7FA5"/>
    <w:rsid w:val="000D26F1"/>
    <w:rsid w:val="00124ADB"/>
    <w:rsid w:val="00154073"/>
    <w:rsid w:val="00160265"/>
    <w:rsid w:val="00170000"/>
    <w:rsid w:val="00191EAF"/>
    <w:rsid w:val="001A04A4"/>
    <w:rsid w:val="001B009F"/>
    <w:rsid w:val="001D00CA"/>
    <w:rsid w:val="001D094D"/>
    <w:rsid w:val="00262A0F"/>
    <w:rsid w:val="002C2581"/>
    <w:rsid w:val="002C33BC"/>
    <w:rsid w:val="00316193"/>
    <w:rsid w:val="003329B2"/>
    <w:rsid w:val="00387C2E"/>
    <w:rsid w:val="003A5082"/>
    <w:rsid w:val="003A7554"/>
    <w:rsid w:val="003B7038"/>
    <w:rsid w:val="003C6DA8"/>
    <w:rsid w:val="003D1A68"/>
    <w:rsid w:val="003E2122"/>
    <w:rsid w:val="003F05E0"/>
    <w:rsid w:val="004E5943"/>
    <w:rsid w:val="004F36AF"/>
    <w:rsid w:val="00532228"/>
    <w:rsid w:val="005440C7"/>
    <w:rsid w:val="005740DF"/>
    <w:rsid w:val="005963DD"/>
    <w:rsid w:val="005E1D35"/>
    <w:rsid w:val="005F5F09"/>
    <w:rsid w:val="006342DC"/>
    <w:rsid w:val="00655A47"/>
    <w:rsid w:val="00664A0A"/>
    <w:rsid w:val="0069744A"/>
    <w:rsid w:val="006A77E8"/>
    <w:rsid w:val="006D7BC2"/>
    <w:rsid w:val="007A1ABC"/>
    <w:rsid w:val="00842147"/>
    <w:rsid w:val="0084572A"/>
    <w:rsid w:val="0085132D"/>
    <w:rsid w:val="008637BA"/>
    <w:rsid w:val="00930AE3"/>
    <w:rsid w:val="00964339"/>
    <w:rsid w:val="00975F0C"/>
    <w:rsid w:val="00986A37"/>
    <w:rsid w:val="00987FF6"/>
    <w:rsid w:val="009A4119"/>
    <w:rsid w:val="009B2097"/>
    <w:rsid w:val="009C409F"/>
    <w:rsid w:val="009D6185"/>
    <w:rsid w:val="00A25AED"/>
    <w:rsid w:val="00A610F8"/>
    <w:rsid w:val="00AD5AF8"/>
    <w:rsid w:val="00B02399"/>
    <w:rsid w:val="00B32F59"/>
    <w:rsid w:val="00B72725"/>
    <w:rsid w:val="00B74385"/>
    <w:rsid w:val="00BA3F76"/>
    <w:rsid w:val="00C20B0B"/>
    <w:rsid w:val="00C27040"/>
    <w:rsid w:val="00C704DA"/>
    <w:rsid w:val="00C732AB"/>
    <w:rsid w:val="00CD2FF0"/>
    <w:rsid w:val="00CD3411"/>
    <w:rsid w:val="00D132B1"/>
    <w:rsid w:val="00D62E11"/>
    <w:rsid w:val="00D709A2"/>
    <w:rsid w:val="00D70E55"/>
    <w:rsid w:val="00D95F0A"/>
    <w:rsid w:val="00DD2B3A"/>
    <w:rsid w:val="00DE0AA8"/>
    <w:rsid w:val="00E4186A"/>
    <w:rsid w:val="00EC3DD3"/>
    <w:rsid w:val="00ED421C"/>
    <w:rsid w:val="00ED5C40"/>
    <w:rsid w:val="00F50D52"/>
    <w:rsid w:val="00F55DBA"/>
    <w:rsid w:val="00F83C63"/>
    <w:rsid w:val="00F94BBF"/>
    <w:rsid w:val="00FA3551"/>
    <w:rsid w:val="00FA44CE"/>
    <w:rsid w:val="00FB5F5C"/>
    <w:rsid w:val="00FC73FC"/>
    <w:rsid w:val="00FD3CC6"/>
    <w:rsid w:val="00FE0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2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5AE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C2E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87C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87C2E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5740D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9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1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18</Pages>
  <Words>2743</Words>
  <Characters>16184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25</cp:revision>
  <cp:lastPrinted>2011-05-01T17:50:00Z</cp:lastPrinted>
  <dcterms:created xsi:type="dcterms:W3CDTF">2011-05-01T16:13:00Z</dcterms:created>
  <dcterms:modified xsi:type="dcterms:W3CDTF">2011-05-02T05:03:00Z</dcterms:modified>
</cp:coreProperties>
</file>